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CEF96" w14:textId="12D05BFE" w:rsidR="00AE3209" w:rsidRPr="00AE3209" w:rsidRDefault="00AE3209" w:rsidP="00695432">
      <w:pPr>
        <w:shd w:val="clear" w:color="auto" w:fill="FFFFFF"/>
        <w:spacing w:after="0"/>
        <w:ind w:firstLine="708"/>
        <w:jc w:val="both"/>
        <w:rPr>
          <w:rFonts w:eastAsia="Times New Roman" w:cs="Times New Roman"/>
          <w:szCs w:val="28"/>
          <w:lang w:val="kk-KZ"/>
        </w:rPr>
      </w:pPr>
      <w:r w:rsidRPr="00AE3209">
        <w:rPr>
          <w:rFonts w:eastAsia="Times New Roman" w:cs="Times New Roman"/>
          <w:szCs w:val="28"/>
          <w:lang w:val="kk-KZ"/>
        </w:rPr>
        <w:t>ХҒТАР</w:t>
      </w:r>
      <w:r w:rsidRPr="00AE3209">
        <w:rPr>
          <w:rFonts w:eastAsia="Times New Roman" w:cs="Times New Roman"/>
          <w:szCs w:val="28"/>
          <w:lang w:val="kk-KZ"/>
        </w:rPr>
        <w:t xml:space="preserve"> 00.00.00 </w:t>
      </w:r>
      <w:r w:rsidRPr="00AE3209">
        <w:rPr>
          <w:rFonts w:eastAsia="Times New Roman" w:cs="Times New Roman"/>
          <w:color w:val="A5A5A5" w:themeColor="accent3"/>
          <w:szCs w:val="28"/>
        </w:rPr>
        <w:t xml:space="preserve">(Халықаралық ғылыми-техникалық ақпарат рубрикаторы, </w:t>
      </w:r>
      <w:r w:rsidRPr="00AE3209">
        <w:rPr>
          <w:rFonts w:eastAsia="Times New Roman" w:cs="Times New Roman"/>
          <w:color w:val="A5A5A5" w:themeColor="accent3"/>
          <w:szCs w:val="28"/>
        </w:rPr>
        <w:fldChar w:fldCharType="begin"/>
      </w:r>
      <w:r w:rsidRPr="00AE3209">
        <w:rPr>
          <w:rFonts w:eastAsia="Times New Roman" w:cs="Times New Roman"/>
          <w:color w:val="A5A5A5" w:themeColor="accent3"/>
          <w:szCs w:val="28"/>
        </w:rPr>
        <w:instrText>HYPERLINK "http://grnti.ru/" \t "_new"</w:instrText>
      </w:r>
      <w:r w:rsidRPr="00AE3209">
        <w:rPr>
          <w:rFonts w:eastAsia="Times New Roman" w:cs="Times New Roman"/>
          <w:color w:val="A5A5A5" w:themeColor="accent3"/>
          <w:szCs w:val="28"/>
        </w:rPr>
      </w:r>
      <w:r w:rsidRPr="00AE3209">
        <w:rPr>
          <w:rFonts w:eastAsia="Times New Roman" w:cs="Times New Roman"/>
          <w:color w:val="A5A5A5" w:themeColor="accent3"/>
          <w:szCs w:val="28"/>
        </w:rPr>
        <w:fldChar w:fldCharType="separate"/>
      </w:r>
      <w:r w:rsidRPr="00AE3209">
        <w:rPr>
          <w:color w:val="A5A5A5" w:themeColor="accent3"/>
        </w:rPr>
        <w:t>сілтеме</w:t>
      </w:r>
      <w:r w:rsidRPr="00AE3209">
        <w:rPr>
          <w:rFonts w:eastAsia="Times New Roman" w:cs="Times New Roman"/>
          <w:color w:val="A5A5A5" w:themeColor="accent3"/>
          <w:szCs w:val="28"/>
        </w:rPr>
        <w:fldChar w:fldCharType="end"/>
      </w:r>
      <w:r w:rsidRPr="00AE3209">
        <w:rPr>
          <w:rFonts w:eastAsia="Times New Roman" w:cs="Times New Roman"/>
          <w:color w:val="A5A5A5" w:themeColor="accent3"/>
          <w:szCs w:val="28"/>
        </w:rPr>
        <w:t xml:space="preserve"> бойынша анықталады).</w:t>
      </w:r>
    </w:p>
    <w:p w14:paraId="0353B2D5" w14:textId="77777777" w:rsidR="007308C3" w:rsidRPr="0019087F" w:rsidRDefault="007308C3" w:rsidP="007308C3">
      <w:pPr>
        <w:spacing w:after="0"/>
        <w:jc w:val="center"/>
        <w:rPr>
          <w:b/>
          <w:bCs/>
          <w:color w:val="A6A6A6" w:themeColor="background1" w:themeShade="A6"/>
          <w:szCs w:val="28"/>
        </w:rPr>
      </w:pPr>
      <w:r w:rsidRPr="0019087F">
        <w:rPr>
          <w:b/>
          <w:bCs/>
          <w:color w:val="A6A6A6" w:themeColor="background1" w:themeShade="A6"/>
          <w:szCs w:val="28"/>
        </w:rPr>
        <w:t>14</w:t>
      </w:r>
      <w:r w:rsidRPr="0019087F">
        <w:rPr>
          <w:b/>
          <w:bCs/>
          <w:color w:val="A6A6A6" w:themeColor="background1" w:themeShade="A6"/>
          <w:szCs w:val="28"/>
          <w:lang w:val="en-US"/>
        </w:rPr>
        <w:t>pt</w:t>
      </w:r>
    </w:p>
    <w:p w14:paraId="35C7122B" w14:textId="2E9E8DB8" w:rsidR="00695432" w:rsidRPr="007308C3" w:rsidRDefault="00AE3209" w:rsidP="00412064">
      <w:pPr>
        <w:spacing w:after="0"/>
        <w:jc w:val="center"/>
        <w:rPr>
          <w:b/>
          <w:bCs/>
          <w:szCs w:val="28"/>
        </w:rPr>
      </w:pPr>
      <w:r>
        <w:rPr>
          <w:b/>
          <w:bCs/>
          <w:szCs w:val="28"/>
          <w:lang w:val="kk-KZ"/>
        </w:rPr>
        <w:t>МАҚАЛА АТЫ</w:t>
      </w:r>
      <w:r w:rsidR="00695432" w:rsidRPr="00122DC5">
        <w:rPr>
          <w:b/>
          <w:bCs/>
          <w:szCs w:val="28"/>
        </w:rPr>
        <w:t xml:space="preserve"> </w:t>
      </w:r>
    </w:p>
    <w:p w14:paraId="4C01057F" w14:textId="7F55BEA9" w:rsidR="00412064" w:rsidRPr="00122DC5" w:rsidRDefault="00412064" w:rsidP="00412064">
      <w:pPr>
        <w:spacing w:after="0"/>
        <w:jc w:val="center"/>
        <w:rPr>
          <w:b/>
          <w:bCs/>
          <w:szCs w:val="28"/>
        </w:rPr>
      </w:pPr>
      <w:r w:rsidRPr="007308C3">
        <w:rPr>
          <w:rFonts w:eastAsia="Times New Roman" w:cs="Times New Roman"/>
          <w:color w:val="A5A5A5" w:themeColor="accent3"/>
          <w:szCs w:val="28"/>
        </w:rPr>
        <w:t>(</w:t>
      </w:r>
      <w:r w:rsidR="007308C3" w:rsidRPr="007308C3">
        <w:rPr>
          <w:rFonts w:eastAsia="Times New Roman" w:cs="Times New Roman"/>
          <w:color w:val="A5A5A5" w:themeColor="accent3"/>
          <w:szCs w:val="28"/>
        </w:rPr>
        <w:t xml:space="preserve">15 </w:t>
      </w:r>
      <w:r w:rsidR="00AE3209">
        <w:rPr>
          <w:rFonts w:eastAsia="Times New Roman" w:cs="Times New Roman"/>
          <w:color w:val="A5A5A5" w:themeColor="accent3"/>
          <w:szCs w:val="28"/>
          <w:lang w:val="kk-KZ"/>
        </w:rPr>
        <w:t>сөзден аспауы қажет</w:t>
      </w:r>
      <w:r w:rsidRPr="007308C3">
        <w:rPr>
          <w:rFonts w:eastAsia="Times New Roman" w:cs="Times New Roman"/>
          <w:color w:val="A5A5A5" w:themeColor="accent3"/>
          <w:szCs w:val="28"/>
        </w:rPr>
        <w:t>)</w:t>
      </w:r>
    </w:p>
    <w:p w14:paraId="5E3CB7B2" w14:textId="77777777" w:rsidR="00412064" w:rsidRPr="0019087F" w:rsidRDefault="00412064" w:rsidP="00412064">
      <w:pPr>
        <w:spacing w:after="0"/>
        <w:jc w:val="center"/>
        <w:rPr>
          <w:b/>
          <w:bCs/>
          <w:color w:val="A6A6A6" w:themeColor="background1" w:themeShade="A6"/>
          <w:szCs w:val="28"/>
        </w:rPr>
      </w:pPr>
      <w:r w:rsidRPr="0019087F">
        <w:rPr>
          <w:b/>
          <w:bCs/>
          <w:color w:val="A6A6A6" w:themeColor="background1" w:themeShade="A6"/>
          <w:szCs w:val="28"/>
        </w:rPr>
        <w:t>14</w:t>
      </w:r>
      <w:r w:rsidRPr="0019087F">
        <w:rPr>
          <w:b/>
          <w:bCs/>
          <w:color w:val="A6A6A6" w:themeColor="background1" w:themeShade="A6"/>
          <w:szCs w:val="28"/>
          <w:lang w:val="en-US"/>
        </w:rPr>
        <w:t>pt</w:t>
      </w:r>
    </w:p>
    <w:p w14:paraId="4B585A9F" w14:textId="0CFC25DE" w:rsidR="007308C3" w:rsidRPr="00AE3209" w:rsidRDefault="00AE3209" w:rsidP="00CD3134">
      <w:pPr>
        <w:spacing w:after="0"/>
        <w:jc w:val="center"/>
        <w:rPr>
          <w:b/>
          <w:bCs/>
          <w:szCs w:val="28"/>
          <w:lang w:val="kk-KZ"/>
        </w:rPr>
      </w:pPr>
      <w:r>
        <w:rPr>
          <w:rFonts w:eastAsia="Times New Roman" w:cs="Times New Roman"/>
          <w:b/>
          <w:bCs/>
          <w:szCs w:val="28"/>
          <w:lang w:val="kk-KZ"/>
        </w:rPr>
        <w:t xml:space="preserve">Автордың аты-жөні </w:t>
      </w:r>
      <w:r w:rsidR="007308C3" w:rsidRPr="007308C3">
        <w:rPr>
          <w:b/>
          <w:bCs/>
          <w:szCs w:val="28"/>
          <w:vertAlign w:val="superscript"/>
        </w:rPr>
        <w:t xml:space="preserve"> </w:t>
      </w:r>
      <w:hyperlink r:id="rId8" w:history="1">
        <w:r w:rsidR="007308C3" w:rsidRPr="001D1C21">
          <w:rPr>
            <w:rStyle w:val="Hyperlink"/>
            <w:b/>
            <w:bCs/>
            <w:szCs w:val="28"/>
            <w:vertAlign w:val="superscript"/>
            <w:lang w:val="en-US"/>
          </w:rPr>
          <w:t>https</w:t>
        </w:r>
        <w:r w:rsidR="007308C3" w:rsidRPr="001D1C21">
          <w:rPr>
            <w:rStyle w:val="Hyperlink"/>
            <w:b/>
            <w:bCs/>
            <w:szCs w:val="28"/>
            <w:vertAlign w:val="superscript"/>
          </w:rPr>
          <w:t>://</w:t>
        </w:r>
        <w:r w:rsidR="007308C3" w:rsidRPr="001D1C21">
          <w:rPr>
            <w:rStyle w:val="Hyperlink"/>
            <w:b/>
            <w:bCs/>
            <w:szCs w:val="28"/>
            <w:vertAlign w:val="superscript"/>
            <w:lang w:val="en-US"/>
          </w:rPr>
          <w:t>orcid</w:t>
        </w:r>
        <w:r w:rsidR="007308C3" w:rsidRPr="001D1C21">
          <w:rPr>
            <w:rStyle w:val="Hyperlink"/>
            <w:b/>
            <w:bCs/>
            <w:szCs w:val="28"/>
            <w:vertAlign w:val="superscript"/>
          </w:rPr>
          <w:t>.</w:t>
        </w:r>
        <w:r w:rsidR="007308C3" w:rsidRPr="001D1C21">
          <w:rPr>
            <w:rStyle w:val="Hyperlink"/>
            <w:b/>
            <w:bCs/>
            <w:szCs w:val="28"/>
            <w:vertAlign w:val="superscript"/>
            <w:lang w:val="en-US"/>
          </w:rPr>
          <w:t>org</w:t>
        </w:r>
        <w:r w:rsidR="007308C3" w:rsidRPr="001D1C21">
          <w:rPr>
            <w:rStyle w:val="Hyperlink"/>
            <w:b/>
            <w:bCs/>
            <w:szCs w:val="28"/>
            <w:vertAlign w:val="superscript"/>
          </w:rPr>
          <w:t>/0000-0000-0000-00001</w:t>
        </w:r>
      </w:hyperlink>
      <w:r w:rsidR="007308C3">
        <w:rPr>
          <w:b/>
          <w:bCs/>
          <w:szCs w:val="28"/>
          <w:vertAlign w:val="superscript"/>
          <w:lang w:val="kk-KZ"/>
        </w:rPr>
        <w:t xml:space="preserve"> </w:t>
      </w:r>
      <w:r w:rsidR="00412064" w:rsidRPr="00122DC5">
        <w:rPr>
          <w:b/>
          <w:bCs/>
          <w:szCs w:val="28"/>
          <w:vertAlign w:val="superscript"/>
        </w:rPr>
        <w:t xml:space="preserve">1, </w:t>
      </w:r>
      <w:r w:rsidR="00122DC5" w:rsidRPr="00122DC5">
        <w:rPr>
          <w:b/>
          <w:bCs/>
          <w:szCs w:val="28"/>
        </w:rPr>
        <w:t xml:space="preserve"> </w:t>
      </w:r>
      <w:r>
        <w:rPr>
          <w:b/>
          <w:bCs/>
          <w:szCs w:val="28"/>
          <w:lang w:val="kk-KZ"/>
        </w:rPr>
        <w:t>а</w:t>
      </w:r>
      <w:r w:rsidR="007308C3" w:rsidRPr="007308C3">
        <w:rPr>
          <w:rFonts w:eastAsia="Times New Roman" w:cs="Times New Roman"/>
          <w:b/>
          <w:bCs/>
          <w:szCs w:val="28"/>
        </w:rPr>
        <w:t>втор</w:t>
      </w:r>
      <w:r>
        <w:rPr>
          <w:rFonts w:eastAsia="Times New Roman" w:cs="Times New Roman"/>
          <w:b/>
          <w:bCs/>
          <w:szCs w:val="28"/>
          <w:lang w:val="kk-KZ"/>
        </w:rPr>
        <w:t xml:space="preserve">дың </w:t>
      </w:r>
      <w:r w:rsidR="007308C3" w:rsidRPr="007308C3">
        <w:rPr>
          <w:rFonts w:eastAsia="Times New Roman" w:cs="Times New Roman"/>
          <w:b/>
          <w:bCs/>
          <w:szCs w:val="28"/>
        </w:rPr>
        <w:t>а</w:t>
      </w:r>
      <w:r>
        <w:rPr>
          <w:rFonts w:eastAsia="Times New Roman" w:cs="Times New Roman"/>
          <w:b/>
          <w:bCs/>
          <w:szCs w:val="28"/>
          <w:lang w:val="kk-KZ"/>
        </w:rPr>
        <w:t xml:space="preserve">ты-жөні </w:t>
      </w:r>
      <w:hyperlink r:id="rId9" w:history="1">
        <w:r w:rsidRPr="00DB58F6">
          <w:rPr>
            <w:rStyle w:val="Hyperlink"/>
            <w:b/>
            <w:bCs/>
            <w:szCs w:val="28"/>
            <w:vertAlign w:val="superscript"/>
            <w:lang w:val="en-US"/>
          </w:rPr>
          <w:t>https</w:t>
        </w:r>
        <w:r w:rsidRPr="00DB58F6">
          <w:rPr>
            <w:rStyle w:val="Hyperlink"/>
            <w:b/>
            <w:bCs/>
            <w:szCs w:val="28"/>
            <w:vertAlign w:val="superscript"/>
          </w:rPr>
          <w:t>://</w:t>
        </w:r>
        <w:r w:rsidRPr="00DB58F6">
          <w:rPr>
            <w:rStyle w:val="Hyperlink"/>
            <w:b/>
            <w:bCs/>
            <w:szCs w:val="28"/>
            <w:vertAlign w:val="superscript"/>
            <w:lang w:val="en-US"/>
          </w:rPr>
          <w:t>orcid</w:t>
        </w:r>
        <w:r w:rsidRPr="00DB58F6">
          <w:rPr>
            <w:rStyle w:val="Hyperlink"/>
            <w:b/>
            <w:bCs/>
            <w:szCs w:val="28"/>
            <w:vertAlign w:val="superscript"/>
          </w:rPr>
          <w:t>.</w:t>
        </w:r>
        <w:r w:rsidRPr="00DB58F6">
          <w:rPr>
            <w:rStyle w:val="Hyperlink"/>
            <w:b/>
            <w:bCs/>
            <w:szCs w:val="28"/>
            <w:vertAlign w:val="superscript"/>
            <w:lang w:val="en-US"/>
          </w:rPr>
          <w:t>org</w:t>
        </w:r>
        <w:r w:rsidRPr="00DB58F6">
          <w:rPr>
            <w:rStyle w:val="Hyperlink"/>
            <w:b/>
            <w:bCs/>
            <w:szCs w:val="28"/>
            <w:vertAlign w:val="superscript"/>
          </w:rPr>
          <w:t>/0000-0000-0000-00001</w:t>
        </w:r>
      </w:hyperlink>
      <w:r w:rsidR="007308C3">
        <w:rPr>
          <w:b/>
          <w:bCs/>
          <w:szCs w:val="28"/>
          <w:vertAlign w:val="superscript"/>
          <w:lang w:val="kk-KZ"/>
        </w:rPr>
        <w:t xml:space="preserve"> 2</w:t>
      </w:r>
      <w:r w:rsidR="00412064" w:rsidRPr="00412064">
        <w:rPr>
          <w:b/>
          <w:bCs/>
          <w:szCs w:val="28"/>
        </w:rPr>
        <w:t xml:space="preserve">* </w:t>
      </w:r>
      <w:r>
        <w:rPr>
          <w:b/>
          <w:bCs/>
          <w:szCs w:val="28"/>
          <w:lang w:val="kk-KZ"/>
        </w:rPr>
        <w:t>және т.с.с.</w:t>
      </w:r>
    </w:p>
    <w:p w14:paraId="0C85B466" w14:textId="77777777" w:rsidR="00AE3209" w:rsidRDefault="00AE3209" w:rsidP="00412064">
      <w:pPr>
        <w:spacing w:after="0"/>
        <w:jc w:val="center"/>
        <w:rPr>
          <w:b/>
          <w:bCs/>
          <w:sz w:val="20"/>
          <w:szCs w:val="20"/>
          <w:vertAlign w:val="superscript"/>
          <w:lang w:val="kk-KZ"/>
        </w:rPr>
      </w:pPr>
    </w:p>
    <w:p w14:paraId="2505C742" w14:textId="492ADDA4" w:rsidR="00412064" w:rsidRDefault="00AE3209" w:rsidP="00412064">
      <w:pPr>
        <w:spacing w:after="0"/>
        <w:jc w:val="center"/>
        <w:rPr>
          <w:b/>
          <w:bCs/>
          <w:color w:val="A6A6A6" w:themeColor="background1" w:themeShade="A6"/>
          <w:sz w:val="20"/>
          <w:szCs w:val="20"/>
          <w:lang w:val="kk-KZ"/>
        </w:rPr>
      </w:pPr>
      <w:r w:rsidRPr="00AE3209">
        <w:rPr>
          <w:b/>
          <w:bCs/>
          <w:sz w:val="20"/>
          <w:szCs w:val="20"/>
          <w:vertAlign w:val="superscript"/>
          <w:lang w:val="kk-KZ"/>
        </w:rPr>
        <w:t>¹</w:t>
      </w:r>
      <w:bookmarkStart w:id="0" w:name="_Hlk239628014"/>
      <w:r w:rsidRPr="00AE3209">
        <w:rPr>
          <w:b/>
          <w:bCs/>
          <w:sz w:val="20"/>
          <w:szCs w:val="20"/>
          <w:lang w:val="kk-KZ"/>
        </w:rPr>
        <w:t>Ұйымға аффилирленуі (ұйымның толық атауы, ұйымның толық мекен</w:t>
      </w:r>
      <w:r>
        <w:rPr>
          <w:b/>
          <w:bCs/>
          <w:sz w:val="20"/>
          <w:szCs w:val="20"/>
          <w:lang w:val="kk-KZ"/>
        </w:rPr>
        <w:t>-</w:t>
      </w:r>
      <w:r w:rsidRPr="00AE3209">
        <w:rPr>
          <w:b/>
          <w:bCs/>
          <w:sz w:val="20"/>
          <w:szCs w:val="20"/>
          <w:lang w:val="kk-KZ"/>
        </w:rPr>
        <w:t>жайы, қала, пошта индексі, ел)</w:t>
      </w:r>
      <w:r w:rsidRPr="00AE3209">
        <w:rPr>
          <w:b/>
          <w:bCs/>
          <w:sz w:val="20"/>
          <w:szCs w:val="20"/>
          <w:lang w:val="kk-KZ"/>
        </w:rPr>
        <w:t xml:space="preserve"> </w:t>
      </w:r>
      <w:bookmarkEnd w:id="0"/>
      <w:r w:rsidR="00412064" w:rsidRPr="00AE3209">
        <w:rPr>
          <w:b/>
          <w:bCs/>
          <w:color w:val="A6A6A6" w:themeColor="background1" w:themeShade="A6"/>
          <w:sz w:val="20"/>
          <w:szCs w:val="20"/>
          <w:lang w:val="kk-KZ"/>
        </w:rPr>
        <w:t>(Times New Roman 10pt)</w:t>
      </w:r>
    </w:p>
    <w:p w14:paraId="6B260EC1" w14:textId="77777777" w:rsidR="00AE3209" w:rsidRPr="00AE3209" w:rsidRDefault="00AE3209" w:rsidP="00412064">
      <w:pPr>
        <w:spacing w:after="0"/>
        <w:jc w:val="center"/>
        <w:rPr>
          <w:b/>
          <w:bCs/>
          <w:sz w:val="20"/>
          <w:szCs w:val="20"/>
          <w:lang w:val="kk-KZ"/>
        </w:rPr>
      </w:pPr>
    </w:p>
    <w:p w14:paraId="69BA030B" w14:textId="1152BA07" w:rsidR="00412064" w:rsidRDefault="00412064" w:rsidP="00412064">
      <w:pPr>
        <w:spacing w:after="0"/>
        <w:jc w:val="center"/>
        <w:rPr>
          <w:b/>
          <w:bCs/>
          <w:color w:val="A6A6A6" w:themeColor="background1" w:themeShade="A6"/>
          <w:sz w:val="20"/>
          <w:szCs w:val="20"/>
          <w:lang w:val="kk-KZ"/>
        </w:rPr>
      </w:pPr>
      <w:r w:rsidRPr="00AE3209">
        <w:rPr>
          <w:b/>
          <w:bCs/>
          <w:sz w:val="20"/>
          <w:szCs w:val="20"/>
          <w:vertAlign w:val="superscript"/>
          <w:lang w:val="kk-KZ"/>
        </w:rPr>
        <w:t>2</w:t>
      </w:r>
      <w:r w:rsidR="00AE3209" w:rsidRPr="00AE3209">
        <w:rPr>
          <w:b/>
          <w:bCs/>
          <w:sz w:val="20"/>
          <w:szCs w:val="20"/>
          <w:lang w:val="kk-KZ"/>
        </w:rPr>
        <w:t xml:space="preserve">Ұйымға аффилирленуі </w:t>
      </w:r>
      <w:r w:rsidR="00AE3209" w:rsidRPr="00AE3209">
        <w:rPr>
          <w:b/>
          <w:bCs/>
          <w:i/>
          <w:iCs/>
          <w:sz w:val="20"/>
          <w:szCs w:val="20"/>
          <w:lang w:val="kk-KZ"/>
        </w:rPr>
        <w:t>(ұйымның толық атауы, ұйымның толық мекенжайы, қала, пошта индексі, ел)</w:t>
      </w:r>
      <w:r w:rsidR="00AE3209" w:rsidRPr="00AE3209">
        <w:rPr>
          <w:b/>
          <w:bCs/>
          <w:sz w:val="20"/>
          <w:szCs w:val="20"/>
          <w:lang w:val="kk-KZ"/>
        </w:rPr>
        <w:t>.</w:t>
      </w:r>
      <w:r w:rsidR="00221F8A" w:rsidRPr="00AE3209">
        <w:rPr>
          <w:b/>
          <w:bCs/>
          <w:sz w:val="20"/>
          <w:szCs w:val="20"/>
          <w:lang w:val="kk-KZ"/>
        </w:rPr>
        <w:t xml:space="preserve"> </w:t>
      </w:r>
      <w:r w:rsidRPr="0019087F">
        <w:rPr>
          <w:b/>
          <w:bCs/>
          <w:color w:val="A6A6A6" w:themeColor="background1" w:themeShade="A6"/>
          <w:sz w:val="20"/>
          <w:szCs w:val="20"/>
        </w:rPr>
        <w:t>(</w:t>
      </w:r>
      <w:r w:rsidRPr="0019087F">
        <w:rPr>
          <w:b/>
          <w:bCs/>
          <w:color w:val="A6A6A6" w:themeColor="background1" w:themeShade="A6"/>
          <w:sz w:val="20"/>
          <w:szCs w:val="20"/>
          <w:lang w:val="en-US"/>
        </w:rPr>
        <w:t>Times</w:t>
      </w:r>
      <w:r w:rsidRPr="0019087F">
        <w:rPr>
          <w:b/>
          <w:bCs/>
          <w:color w:val="A6A6A6" w:themeColor="background1" w:themeShade="A6"/>
          <w:sz w:val="20"/>
          <w:szCs w:val="20"/>
        </w:rPr>
        <w:t xml:space="preserve"> </w:t>
      </w:r>
      <w:r w:rsidRPr="0019087F">
        <w:rPr>
          <w:b/>
          <w:bCs/>
          <w:color w:val="A6A6A6" w:themeColor="background1" w:themeShade="A6"/>
          <w:sz w:val="20"/>
          <w:szCs w:val="20"/>
          <w:lang w:val="en-US"/>
        </w:rPr>
        <w:t>New</w:t>
      </w:r>
      <w:r w:rsidRPr="0019087F">
        <w:rPr>
          <w:b/>
          <w:bCs/>
          <w:color w:val="A6A6A6" w:themeColor="background1" w:themeShade="A6"/>
          <w:sz w:val="20"/>
          <w:szCs w:val="20"/>
        </w:rPr>
        <w:t xml:space="preserve"> </w:t>
      </w:r>
      <w:r w:rsidRPr="0019087F">
        <w:rPr>
          <w:b/>
          <w:bCs/>
          <w:color w:val="A6A6A6" w:themeColor="background1" w:themeShade="A6"/>
          <w:sz w:val="20"/>
          <w:szCs w:val="20"/>
          <w:lang w:val="en-US"/>
        </w:rPr>
        <w:t>Roman</w:t>
      </w:r>
      <w:r w:rsidRPr="0019087F">
        <w:rPr>
          <w:b/>
          <w:bCs/>
          <w:color w:val="A6A6A6" w:themeColor="background1" w:themeShade="A6"/>
          <w:sz w:val="20"/>
          <w:szCs w:val="20"/>
        </w:rPr>
        <w:t xml:space="preserve"> 10</w:t>
      </w:r>
      <w:r w:rsidRPr="0019087F">
        <w:rPr>
          <w:b/>
          <w:bCs/>
          <w:color w:val="A6A6A6" w:themeColor="background1" w:themeShade="A6"/>
          <w:sz w:val="20"/>
          <w:szCs w:val="20"/>
          <w:lang w:val="en-US"/>
        </w:rPr>
        <w:t>pt</w:t>
      </w:r>
      <w:r w:rsidRPr="0019087F">
        <w:rPr>
          <w:b/>
          <w:bCs/>
          <w:color w:val="A6A6A6" w:themeColor="background1" w:themeShade="A6"/>
          <w:sz w:val="20"/>
          <w:szCs w:val="20"/>
        </w:rPr>
        <w:t>)</w:t>
      </w:r>
    </w:p>
    <w:p w14:paraId="2013B58F" w14:textId="3B15F97A" w:rsidR="00412064" w:rsidRPr="00AE3209" w:rsidRDefault="00412064" w:rsidP="00412064">
      <w:pPr>
        <w:spacing w:after="0"/>
        <w:jc w:val="center"/>
        <w:rPr>
          <w:b/>
          <w:bCs/>
          <w:sz w:val="20"/>
          <w:szCs w:val="20"/>
          <w:lang w:val="kk-KZ"/>
        </w:rPr>
      </w:pPr>
      <w:r w:rsidRPr="00AE3209">
        <w:rPr>
          <w:b/>
          <w:bCs/>
          <w:sz w:val="20"/>
          <w:szCs w:val="20"/>
          <w:lang w:val="kk-KZ"/>
        </w:rPr>
        <w:t>*</w:t>
      </w:r>
      <w:r w:rsidR="00AE3209">
        <w:rPr>
          <w:b/>
          <w:bCs/>
          <w:sz w:val="20"/>
          <w:szCs w:val="20"/>
          <w:lang w:val="kk-KZ"/>
        </w:rPr>
        <w:t xml:space="preserve">Байланысушы </w:t>
      </w:r>
      <w:r w:rsidR="00221F8A">
        <w:rPr>
          <w:b/>
          <w:bCs/>
          <w:sz w:val="20"/>
          <w:szCs w:val="20"/>
          <w:lang w:val="kk-KZ"/>
        </w:rPr>
        <w:t>автор</w:t>
      </w:r>
      <w:r w:rsidRPr="00AE3209">
        <w:rPr>
          <w:b/>
          <w:bCs/>
          <w:sz w:val="20"/>
          <w:szCs w:val="20"/>
          <w:lang w:val="kk-KZ"/>
        </w:rPr>
        <w:t xml:space="preserve">: </w:t>
      </w:r>
      <w:r w:rsidR="00455931">
        <w:rPr>
          <w:b/>
          <w:bCs/>
          <w:sz w:val="20"/>
          <w:szCs w:val="20"/>
          <w:lang w:val="kk-KZ"/>
        </w:rPr>
        <w:t>э</w:t>
      </w:r>
      <w:r w:rsidRPr="00AE3209">
        <w:rPr>
          <w:b/>
          <w:bCs/>
          <w:sz w:val="20"/>
          <w:szCs w:val="20"/>
          <w:lang w:val="kk-KZ"/>
        </w:rPr>
        <w:t>лектрон</w:t>
      </w:r>
      <w:r w:rsidR="00AE3209">
        <w:rPr>
          <w:b/>
          <w:bCs/>
          <w:sz w:val="20"/>
          <w:szCs w:val="20"/>
          <w:lang w:val="kk-KZ"/>
        </w:rPr>
        <w:t>дық</w:t>
      </w:r>
      <w:r w:rsidRPr="00AE3209">
        <w:rPr>
          <w:b/>
          <w:bCs/>
          <w:sz w:val="20"/>
          <w:szCs w:val="20"/>
          <w:lang w:val="kk-KZ"/>
        </w:rPr>
        <w:t xml:space="preserve"> почта </w:t>
      </w:r>
      <w:r w:rsidRPr="00AE3209">
        <w:rPr>
          <w:b/>
          <w:bCs/>
          <w:color w:val="A6A6A6" w:themeColor="background1" w:themeShade="A6"/>
          <w:sz w:val="20"/>
          <w:szCs w:val="20"/>
          <w:lang w:val="kk-KZ"/>
        </w:rPr>
        <w:t>(Times New Roman 10pt)</w:t>
      </w:r>
    </w:p>
    <w:p w14:paraId="2F28EC64" w14:textId="77777777" w:rsidR="00412064" w:rsidRPr="0019087F" w:rsidRDefault="00412064" w:rsidP="00412064">
      <w:pPr>
        <w:spacing w:after="0"/>
        <w:jc w:val="center"/>
        <w:rPr>
          <w:b/>
          <w:bCs/>
          <w:color w:val="A6A6A6" w:themeColor="background1" w:themeShade="A6"/>
          <w:szCs w:val="28"/>
        </w:rPr>
      </w:pPr>
      <w:r w:rsidRPr="0019087F">
        <w:rPr>
          <w:b/>
          <w:bCs/>
          <w:color w:val="A6A6A6" w:themeColor="background1" w:themeShade="A6"/>
          <w:szCs w:val="28"/>
        </w:rPr>
        <w:t>14</w:t>
      </w:r>
      <w:r w:rsidRPr="0019087F">
        <w:rPr>
          <w:b/>
          <w:bCs/>
          <w:color w:val="A6A6A6" w:themeColor="background1" w:themeShade="A6"/>
          <w:szCs w:val="28"/>
          <w:lang w:val="en-US"/>
        </w:rPr>
        <w:t>pt</w:t>
      </w:r>
    </w:p>
    <w:p w14:paraId="50019012" w14:textId="77777777" w:rsidR="00412064" w:rsidRPr="0019087F" w:rsidRDefault="00412064" w:rsidP="00412064">
      <w:pPr>
        <w:spacing w:after="0"/>
        <w:jc w:val="center"/>
        <w:rPr>
          <w:b/>
          <w:bCs/>
          <w:color w:val="A6A6A6" w:themeColor="background1" w:themeShade="A6"/>
          <w:szCs w:val="28"/>
        </w:rPr>
      </w:pPr>
      <w:r w:rsidRPr="0019087F">
        <w:rPr>
          <w:b/>
          <w:bCs/>
          <w:color w:val="A6A6A6" w:themeColor="background1" w:themeShade="A6"/>
          <w:szCs w:val="28"/>
        </w:rPr>
        <w:t>14</w:t>
      </w:r>
      <w:r w:rsidRPr="0019087F">
        <w:rPr>
          <w:b/>
          <w:bCs/>
          <w:color w:val="A6A6A6" w:themeColor="background1" w:themeShade="A6"/>
          <w:szCs w:val="28"/>
          <w:lang w:val="en-US"/>
        </w:rPr>
        <w:t>pt</w:t>
      </w:r>
    </w:p>
    <w:p w14:paraId="6700D0E9" w14:textId="28981ED5" w:rsidR="00412064" w:rsidRDefault="004A1672" w:rsidP="001D39AF">
      <w:pPr>
        <w:shd w:val="clear" w:color="auto" w:fill="FFFFFF"/>
        <w:spacing w:after="0"/>
        <w:ind w:firstLine="709"/>
        <w:jc w:val="both"/>
        <w:rPr>
          <w:sz w:val="20"/>
          <w:szCs w:val="20"/>
          <w:lang w:val="kk-KZ"/>
        </w:rPr>
      </w:pPr>
      <w:r>
        <w:rPr>
          <w:b/>
          <w:bCs/>
          <w:sz w:val="20"/>
          <w:szCs w:val="20"/>
          <w:lang w:val="kk-KZ"/>
        </w:rPr>
        <w:t>Аннотация</w:t>
      </w:r>
      <w:r w:rsidR="00412064" w:rsidRPr="0019087F">
        <w:rPr>
          <w:b/>
          <w:bCs/>
          <w:sz w:val="20"/>
          <w:szCs w:val="20"/>
        </w:rPr>
        <w:t>.</w:t>
      </w:r>
      <w:r w:rsidR="00412064" w:rsidRPr="00412064">
        <w:rPr>
          <w:b/>
          <w:bCs/>
          <w:szCs w:val="28"/>
        </w:rPr>
        <w:t xml:space="preserve"> </w:t>
      </w:r>
      <w:r w:rsidR="00AE3209" w:rsidRPr="00AE3209">
        <w:rPr>
          <w:i/>
          <w:iCs/>
          <w:sz w:val="20"/>
          <w:szCs w:val="20"/>
        </w:rPr>
        <w:t>Аннотация</w:t>
      </w:r>
      <w:r w:rsidR="00AE3209" w:rsidRPr="00AE3209">
        <w:rPr>
          <w:sz w:val="20"/>
          <w:szCs w:val="20"/>
        </w:rPr>
        <w:t xml:space="preserve"> мақаланың қысқаша мазмұнын қамтып, оның ерекшеліктерін көрсететін және мақаланың құрылымын сақтайтын 150–300 сөзден тұруы тиіс. Аннотацияда көлемді формулалар болмауы тиіс, мақала атауын мазмұны жағынан қайталамауы керек, сондай-ақ жұмыс мәтініне немесе әдебиеттер тізіміне сілтемелер болмауы қажет.</w:t>
      </w:r>
      <w:r w:rsidR="00412064" w:rsidRPr="001D39AF">
        <w:rPr>
          <w:color w:val="A6A6A6" w:themeColor="background1" w:themeShade="A6"/>
          <w:sz w:val="20"/>
          <w:szCs w:val="20"/>
        </w:rPr>
        <w:t>(Times New Roman 10pt, однострочный интервал, выравнивание текста по ширине)</w:t>
      </w:r>
      <w:r w:rsidRPr="001D39AF">
        <w:rPr>
          <w:color w:val="A6A6A6" w:themeColor="background1" w:themeShade="A6"/>
          <w:sz w:val="20"/>
          <w:szCs w:val="20"/>
        </w:rPr>
        <w:t>.</w:t>
      </w:r>
    </w:p>
    <w:p w14:paraId="255B7AB3" w14:textId="712A236C" w:rsidR="00412064" w:rsidRPr="00AE3209" w:rsidRDefault="00AE3209" w:rsidP="00AE3209">
      <w:pPr>
        <w:shd w:val="clear" w:color="auto" w:fill="FFFFFF"/>
        <w:spacing w:after="0"/>
        <w:ind w:firstLine="708"/>
        <w:jc w:val="both"/>
        <w:rPr>
          <w:b/>
          <w:bCs/>
          <w:sz w:val="20"/>
          <w:szCs w:val="20"/>
          <w:lang w:val="kk-KZ"/>
        </w:rPr>
      </w:pPr>
      <w:r w:rsidRPr="00AE3209">
        <w:rPr>
          <w:b/>
          <w:bCs/>
          <w:sz w:val="20"/>
          <w:szCs w:val="20"/>
          <w:lang w:val="kk-KZ"/>
        </w:rPr>
        <w:t>Түйін сөздер</w:t>
      </w:r>
      <w:r>
        <w:rPr>
          <w:b/>
          <w:bCs/>
          <w:sz w:val="20"/>
          <w:szCs w:val="20"/>
          <w:lang w:val="kk-KZ"/>
        </w:rPr>
        <w:t>:</w:t>
      </w:r>
      <w:r w:rsidRPr="00AE3209">
        <w:rPr>
          <w:b/>
          <w:bCs/>
          <w:sz w:val="20"/>
          <w:szCs w:val="20"/>
          <w:lang w:val="kk-KZ"/>
        </w:rPr>
        <w:t xml:space="preserve"> </w:t>
      </w:r>
      <w:r w:rsidRPr="00AE3209">
        <w:rPr>
          <w:sz w:val="20"/>
          <w:szCs w:val="20"/>
          <w:lang w:val="kk-KZ"/>
        </w:rPr>
        <w:t>(7 сөзден немесе сөз тіркесінен аспауы тиіс) мақаланың негізгі мазмұнын көрсетуі, зерттеудің пәндік саласын анықтауы керек және мақала мәтінінде кездесуі тиіс. Түйін сөздер бір-бірінен үтір арқылы бөлінеді</w:t>
      </w:r>
      <w:r>
        <w:rPr>
          <w:sz w:val="20"/>
          <w:szCs w:val="20"/>
          <w:lang w:val="kk-KZ"/>
        </w:rPr>
        <w:t xml:space="preserve"> </w:t>
      </w:r>
      <w:r w:rsidR="00412064" w:rsidRPr="00AE3209">
        <w:rPr>
          <w:color w:val="A6A6A6" w:themeColor="background1" w:themeShade="A6"/>
          <w:sz w:val="20"/>
          <w:szCs w:val="20"/>
          <w:lang w:val="kk-KZ"/>
        </w:rPr>
        <w:t>(Times New Roman 10pt, однострочный интервал, выравнивание текста по ширине</w:t>
      </w:r>
      <w:r w:rsidR="00412064" w:rsidRPr="00AE3209">
        <w:rPr>
          <w:sz w:val="20"/>
          <w:szCs w:val="20"/>
          <w:lang w:val="kk-KZ"/>
        </w:rPr>
        <w:t>)</w:t>
      </w:r>
      <w:r w:rsidR="004A1672" w:rsidRPr="004A1672">
        <w:rPr>
          <w:sz w:val="20"/>
          <w:szCs w:val="20"/>
          <w:lang w:val="kk-KZ"/>
        </w:rPr>
        <w:t>.</w:t>
      </w:r>
    </w:p>
    <w:p w14:paraId="1FC68363" w14:textId="77777777" w:rsidR="00CD2550" w:rsidRDefault="00CD2550" w:rsidP="00CD2550">
      <w:pPr>
        <w:spacing w:after="0"/>
        <w:jc w:val="center"/>
        <w:rPr>
          <w:color w:val="A5A5A5" w:themeColor="accent3"/>
          <w:szCs w:val="28"/>
          <w:lang w:val="kk-KZ"/>
        </w:rPr>
      </w:pPr>
      <w:r w:rsidRPr="00D06B4C">
        <w:rPr>
          <w:color w:val="A5A5A5" w:themeColor="accent3"/>
          <w:szCs w:val="28"/>
          <w:lang w:val="kk-KZ"/>
        </w:rPr>
        <w:t>14pt</w:t>
      </w:r>
    </w:p>
    <w:p w14:paraId="417EE8C3" w14:textId="5C672B63" w:rsidR="00412064" w:rsidRDefault="00412064" w:rsidP="00412064">
      <w:pPr>
        <w:spacing w:after="0"/>
        <w:jc w:val="center"/>
        <w:rPr>
          <w:color w:val="A5A5A5" w:themeColor="accent3"/>
          <w:szCs w:val="28"/>
          <w:lang w:val="kk-KZ"/>
        </w:rPr>
      </w:pPr>
      <w:r w:rsidRPr="00D06B4C">
        <w:rPr>
          <w:color w:val="A5A5A5" w:themeColor="accent3"/>
          <w:szCs w:val="28"/>
          <w:lang w:val="kk-KZ"/>
        </w:rPr>
        <w:t>14pt</w:t>
      </w:r>
    </w:p>
    <w:p w14:paraId="74B39631" w14:textId="672AE1A0" w:rsidR="00CD2550" w:rsidRPr="00AE3209" w:rsidRDefault="00AE3209" w:rsidP="00CD2550">
      <w:pPr>
        <w:spacing w:after="0"/>
        <w:ind w:firstLine="454"/>
        <w:jc w:val="center"/>
        <w:rPr>
          <w:rFonts w:eastAsia="Times New Roman" w:cs="Times New Roman"/>
          <w:color w:val="EE0000"/>
          <w:szCs w:val="28"/>
        </w:rPr>
      </w:pPr>
      <w:r>
        <w:rPr>
          <w:rFonts w:eastAsia="Times New Roman" w:cs="Times New Roman"/>
          <w:i/>
          <w:iCs/>
          <w:color w:val="EE0000"/>
          <w:szCs w:val="28"/>
          <w:lang w:val="kk-KZ"/>
        </w:rPr>
        <w:t xml:space="preserve">Мақала мәтіні </w:t>
      </w:r>
      <w:r w:rsidR="00CD2550" w:rsidRPr="00CD2550">
        <w:rPr>
          <w:rFonts w:eastAsia="Times New Roman" w:cs="Times New Roman"/>
          <w:color w:val="EE0000"/>
          <w:szCs w:val="28"/>
        </w:rPr>
        <w:t xml:space="preserve"> «</w:t>
      </w:r>
      <w:r w:rsidR="00CD2550" w:rsidRPr="00CD2550">
        <w:rPr>
          <w:rFonts w:cs="Times New Roman"/>
          <w:color w:val="EE0000"/>
          <w:szCs w:val="28"/>
        </w:rPr>
        <w:t xml:space="preserve">8. </w:t>
      </w:r>
      <w:r w:rsidRPr="00AE3209">
        <w:rPr>
          <w:rFonts w:cs="Times New Roman"/>
          <w:color w:val="EE0000"/>
          <w:szCs w:val="28"/>
        </w:rPr>
        <w:t>Редакциялық алқаның мақалалардың мазмұны мен құрылымына қоятын талаптары</w:t>
      </w:r>
      <w:r w:rsidR="00CD2550" w:rsidRPr="00AE3209">
        <w:rPr>
          <w:rFonts w:cs="Times New Roman"/>
          <w:color w:val="EE0000"/>
          <w:szCs w:val="28"/>
        </w:rPr>
        <w:t>»</w:t>
      </w:r>
      <w:r>
        <w:rPr>
          <w:rFonts w:cs="Times New Roman"/>
          <w:color w:val="EE0000"/>
          <w:szCs w:val="28"/>
          <w:lang w:val="kk-KZ"/>
        </w:rPr>
        <w:t xml:space="preserve"> шарттарын қанағаттандыруы қажет</w:t>
      </w:r>
      <w:r w:rsidR="0097616B" w:rsidRPr="0097616B">
        <w:rPr>
          <w:rFonts w:cs="Times New Roman"/>
          <w:color w:val="EE0000"/>
          <w:szCs w:val="28"/>
        </w:rPr>
        <w:t xml:space="preserve"> https://bulmathmc.enu.kz/index.php/main/redpol</w:t>
      </w:r>
    </w:p>
    <w:p w14:paraId="3791B999" w14:textId="77777777" w:rsidR="00CD2550" w:rsidRPr="00D06B4C" w:rsidRDefault="00CD2550" w:rsidP="00412064">
      <w:pPr>
        <w:spacing w:after="0"/>
        <w:jc w:val="center"/>
        <w:rPr>
          <w:color w:val="A5A5A5" w:themeColor="accent3"/>
          <w:szCs w:val="28"/>
          <w:lang w:val="kk-KZ"/>
        </w:rPr>
      </w:pPr>
    </w:p>
    <w:p w14:paraId="14E5A71B" w14:textId="77777777" w:rsidR="00AE3209" w:rsidRPr="00AE3209" w:rsidRDefault="00AE3209" w:rsidP="00AE3209">
      <w:pPr>
        <w:pStyle w:val="ListParagraph"/>
        <w:spacing w:after="0"/>
        <w:ind w:left="0" w:firstLine="709"/>
        <w:jc w:val="both"/>
        <w:rPr>
          <w:rFonts w:eastAsia="Times New Roman" w:cs="Times New Roman"/>
          <w:szCs w:val="28"/>
          <w:lang w:val="kk-KZ"/>
        </w:rPr>
      </w:pPr>
      <w:r>
        <w:rPr>
          <w:rFonts w:eastAsia="Times New Roman" w:cs="Times New Roman"/>
          <w:b/>
          <w:bCs/>
          <w:szCs w:val="28"/>
          <w:lang w:val="kk-KZ"/>
        </w:rPr>
        <w:t>Мысалы</w:t>
      </w:r>
      <w:r w:rsidR="0097616B">
        <w:rPr>
          <w:rFonts w:eastAsia="Times New Roman" w:cs="Times New Roman"/>
          <w:b/>
          <w:bCs/>
          <w:szCs w:val="28"/>
          <w:lang w:val="kk-KZ"/>
        </w:rPr>
        <w:t xml:space="preserve">: </w:t>
      </w:r>
      <w:r w:rsidRPr="00AE3209">
        <w:rPr>
          <w:rFonts w:eastAsia="Times New Roman" w:cs="Times New Roman"/>
          <w:szCs w:val="28"/>
          <w:lang w:val="kk-KZ"/>
        </w:rPr>
        <w:t>Ғылыми-зерттеу мақалалары құрылымы жағынан есеп қойылымының егжей-тегжейлі тұжырымдалуымен, зерттеу мақсатының бағыттың даму аясындағы қажеттілігін толық негіздеумен және алынған нәтижелердің нақты тұжырымдалуымен сипатталатын аяқталған зерттеу болып табылуы тиіс (осы талаптардың ескерілуі мен толықтығын Журналдың рецензенттері мен Редакциялық алқасы айқындайды):</w:t>
      </w:r>
    </w:p>
    <w:p w14:paraId="49487DC4" w14:textId="77777777" w:rsidR="00AE3209" w:rsidRPr="00AE3209" w:rsidRDefault="00AE3209" w:rsidP="00AE3209">
      <w:pPr>
        <w:pStyle w:val="ListParagraph"/>
        <w:ind w:left="0" w:firstLine="709"/>
        <w:jc w:val="both"/>
        <w:rPr>
          <w:rFonts w:eastAsia="Times New Roman" w:cs="Times New Roman"/>
          <w:szCs w:val="28"/>
          <w:lang w:val="kk-KZ"/>
        </w:rPr>
      </w:pPr>
      <w:r w:rsidRPr="00AE3209">
        <w:rPr>
          <w:rFonts w:eastAsia="Times New Roman" w:cs="Times New Roman"/>
          <w:szCs w:val="28"/>
          <w:lang w:val="kk-KZ"/>
        </w:rPr>
        <w:t>Мақала жеке түрде немесе үйлесімде келесі ақпаратты қамтуы қажет:</w:t>
      </w:r>
    </w:p>
    <w:p w14:paraId="7D0DA290" w14:textId="77777777" w:rsidR="00AE3209" w:rsidRPr="00AE3209" w:rsidRDefault="00AE3209" w:rsidP="00AE3209">
      <w:pPr>
        <w:pStyle w:val="ListParagraph"/>
        <w:numPr>
          <w:ilvl w:val="0"/>
          <w:numId w:val="5"/>
        </w:numPr>
        <w:ind w:left="0" w:firstLine="709"/>
        <w:jc w:val="both"/>
        <w:rPr>
          <w:rFonts w:eastAsia="Times New Roman" w:cs="Times New Roman"/>
          <w:i/>
          <w:iCs/>
          <w:szCs w:val="28"/>
          <w:lang w:val="kk-KZ"/>
        </w:rPr>
      </w:pPr>
      <w:r w:rsidRPr="00AE3209">
        <w:rPr>
          <w:rFonts w:eastAsia="Times New Roman" w:cs="Times New Roman"/>
          <w:i/>
          <w:iCs/>
          <w:szCs w:val="28"/>
          <w:lang w:val="kk-KZ"/>
        </w:rPr>
        <w:t>Мақала мәтінін түсінуді қамтамасыз ету үшін қажетті белгілеулер мен анықтамалар,</w:t>
      </w:r>
    </w:p>
    <w:p w14:paraId="0F2270C4" w14:textId="77777777" w:rsidR="00AE3209" w:rsidRPr="00AE3209" w:rsidRDefault="00AE3209" w:rsidP="00AE3209">
      <w:pPr>
        <w:pStyle w:val="ListParagraph"/>
        <w:numPr>
          <w:ilvl w:val="0"/>
          <w:numId w:val="5"/>
        </w:numPr>
        <w:ind w:left="0" w:firstLine="709"/>
        <w:jc w:val="both"/>
        <w:rPr>
          <w:rFonts w:eastAsia="Times New Roman" w:cs="Times New Roman"/>
          <w:i/>
          <w:iCs/>
          <w:szCs w:val="28"/>
          <w:lang w:val="kk-KZ"/>
        </w:rPr>
      </w:pPr>
      <w:r w:rsidRPr="00AE3209">
        <w:rPr>
          <w:rFonts w:eastAsia="Times New Roman" w:cs="Times New Roman"/>
          <w:i/>
          <w:iCs/>
          <w:szCs w:val="28"/>
          <w:lang w:val="kk-KZ"/>
        </w:rPr>
        <w:t>Мақала арналған есептің (мәселенің) нақты қойылымы,</w:t>
      </w:r>
    </w:p>
    <w:p w14:paraId="374CCBD2" w14:textId="77777777" w:rsidR="00AE3209" w:rsidRPr="00AE3209" w:rsidRDefault="00AE3209" w:rsidP="00AE3209">
      <w:pPr>
        <w:pStyle w:val="ListParagraph"/>
        <w:numPr>
          <w:ilvl w:val="0"/>
          <w:numId w:val="5"/>
        </w:numPr>
        <w:ind w:left="0" w:firstLine="709"/>
        <w:jc w:val="both"/>
        <w:rPr>
          <w:rFonts w:eastAsia="Times New Roman" w:cs="Times New Roman"/>
          <w:i/>
          <w:iCs/>
          <w:szCs w:val="28"/>
          <w:lang w:val="kk-KZ"/>
        </w:rPr>
      </w:pPr>
      <w:r w:rsidRPr="00AE3209">
        <w:rPr>
          <w:rFonts w:eastAsia="Times New Roman" w:cs="Times New Roman"/>
          <w:i/>
          <w:iCs/>
          <w:szCs w:val="28"/>
          <w:lang w:val="kk-KZ"/>
        </w:rPr>
        <w:t>Мақала арналған есептің қойылуымен байланыстағы толық сілтемелерімен берілген тарихи мәліметтер және тиісті – осы тақырыпқа дейінгі нәтижелерді кім және қашан алғаны туралы деректер,</w:t>
      </w:r>
    </w:p>
    <w:p w14:paraId="18340F1C" w14:textId="77777777" w:rsidR="00AE3209" w:rsidRPr="00AE3209" w:rsidRDefault="00AE3209" w:rsidP="00AE3209">
      <w:pPr>
        <w:pStyle w:val="ListParagraph"/>
        <w:numPr>
          <w:ilvl w:val="0"/>
          <w:numId w:val="5"/>
        </w:numPr>
        <w:ind w:left="0" w:firstLine="709"/>
        <w:jc w:val="both"/>
        <w:rPr>
          <w:rFonts w:eastAsia="Times New Roman" w:cs="Times New Roman"/>
          <w:i/>
          <w:iCs/>
          <w:szCs w:val="28"/>
          <w:lang w:val="kk-KZ"/>
        </w:rPr>
      </w:pPr>
      <w:r w:rsidRPr="00AE3209">
        <w:rPr>
          <w:rFonts w:eastAsia="Times New Roman" w:cs="Times New Roman"/>
          <w:i/>
          <w:iCs/>
          <w:szCs w:val="28"/>
          <w:lang w:val="kk-KZ"/>
        </w:rPr>
        <w:t>Зерттеліп отырған бағыттағы жаңа мәселе ретінде немесе оны әрі қарай дамыту үшін қажетті мәселе ретінде кез келген ғылыми жұмыстың ең маңызды бөлігі болып табылатынтақырыптың өзектілігін негіздеу,</w:t>
      </w:r>
    </w:p>
    <w:p w14:paraId="20345427" w14:textId="77777777" w:rsidR="00AE3209" w:rsidRPr="00AE3209" w:rsidRDefault="00AE3209" w:rsidP="00AE3209">
      <w:pPr>
        <w:pStyle w:val="ListParagraph"/>
        <w:numPr>
          <w:ilvl w:val="0"/>
          <w:numId w:val="5"/>
        </w:numPr>
        <w:ind w:left="0" w:firstLine="709"/>
        <w:jc w:val="both"/>
        <w:rPr>
          <w:rFonts w:eastAsia="Times New Roman" w:cs="Times New Roman"/>
          <w:i/>
          <w:iCs/>
          <w:szCs w:val="28"/>
          <w:lang w:val="kk-KZ"/>
        </w:rPr>
      </w:pPr>
      <w:r w:rsidRPr="00AE3209">
        <w:rPr>
          <w:rFonts w:eastAsia="Times New Roman" w:cs="Times New Roman"/>
          <w:i/>
          <w:iCs/>
          <w:szCs w:val="28"/>
          <w:lang w:val="kk-KZ"/>
        </w:rPr>
        <w:t>Қойылған есептің мақалада ұсынылған шешімін дәл тұжырымдау және сипаттау,</w:t>
      </w:r>
    </w:p>
    <w:p w14:paraId="128D31BD" w14:textId="77777777" w:rsidR="00AE3209" w:rsidRPr="00AE3209" w:rsidRDefault="00AE3209" w:rsidP="00AE3209">
      <w:pPr>
        <w:pStyle w:val="ListParagraph"/>
        <w:numPr>
          <w:ilvl w:val="0"/>
          <w:numId w:val="5"/>
        </w:numPr>
        <w:ind w:left="0" w:firstLine="709"/>
        <w:jc w:val="both"/>
        <w:rPr>
          <w:rFonts w:eastAsia="Times New Roman" w:cs="Times New Roman"/>
          <w:i/>
          <w:iCs/>
          <w:szCs w:val="28"/>
          <w:lang w:val="kk-KZ"/>
        </w:rPr>
      </w:pPr>
      <w:r w:rsidRPr="00AE3209">
        <w:rPr>
          <w:rFonts w:eastAsia="Times New Roman" w:cs="Times New Roman"/>
          <w:i/>
          <w:iCs/>
          <w:szCs w:val="28"/>
          <w:lang w:val="kk-KZ"/>
        </w:rPr>
        <w:lastRenderedPageBreak/>
        <w:t>Мақала нәтижесінің бұрын белгілі білімдер аясында жаңа, белгісіз және мазмұнды екенін егжей-тегжейлі негіздеу,</w:t>
      </w:r>
    </w:p>
    <w:p w14:paraId="4DB9E3C5" w14:textId="77777777" w:rsidR="00AE3209" w:rsidRPr="00AE3209" w:rsidRDefault="00AE3209" w:rsidP="00AE3209">
      <w:pPr>
        <w:pStyle w:val="ListParagraph"/>
        <w:numPr>
          <w:ilvl w:val="0"/>
          <w:numId w:val="5"/>
        </w:numPr>
        <w:ind w:left="0" w:firstLine="709"/>
        <w:jc w:val="both"/>
        <w:rPr>
          <w:rFonts w:eastAsia="Times New Roman" w:cs="Times New Roman"/>
          <w:i/>
          <w:iCs/>
          <w:szCs w:val="28"/>
          <w:lang w:val="kk-KZ"/>
        </w:rPr>
      </w:pPr>
      <w:r w:rsidRPr="00AE3209">
        <w:rPr>
          <w:rFonts w:eastAsia="Times New Roman" w:cs="Times New Roman"/>
          <w:i/>
          <w:iCs/>
          <w:szCs w:val="28"/>
          <w:lang w:val="kk-KZ"/>
        </w:rPr>
        <w:t>Мақалада қойылған есептің шешімі толық әрі жан-жақты дәлелдемелермен қамтамасыз етілуі тиіс,</w:t>
      </w:r>
    </w:p>
    <w:p w14:paraId="6F63DAAC" w14:textId="77777777" w:rsidR="00AE3209" w:rsidRPr="00AE3209" w:rsidRDefault="00AE3209" w:rsidP="00AE3209">
      <w:pPr>
        <w:pStyle w:val="ListParagraph"/>
        <w:numPr>
          <w:ilvl w:val="0"/>
          <w:numId w:val="5"/>
        </w:numPr>
        <w:ind w:left="0" w:firstLine="709"/>
        <w:jc w:val="both"/>
        <w:rPr>
          <w:rFonts w:eastAsia="Times New Roman" w:cs="Times New Roman"/>
          <w:i/>
          <w:iCs/>
          <w:szCs w:val="28"/>
          <w:lang w:val="kk-KZ"/>
        </w:rPr>
      </w:pPr>
      <w:r w:rsidRPr="00AE3209">
        <w:rPr>
          <w:rFonts w:eastAsia="Times New Roman" w:cs="Times New Roman"/>
          <w:i/>
          <w:iCs/>
          <w:szCs w:val="28"/>
          <w:lang w:val="kk-KZ"/>
        </w:rPr>
        <w:t>Зерттеу нысанының концептуалдық моделі – негізгі құрамдас бөліктердің құрылымдалған сызбасы (назар нақты мамандану шеңберінде де, принциптік маңыздылық тұрғысынан да түпкілікті сипатқа ие нәтижелерге аударылады).</w:t>
      </w:r>
    </w:p>
    <w:p w14:paraId="76C9324E" w14:textId="20768823" w:rsidR="00AE3209" w:rsidRPr="00B50248" w:rsidRDefault="00B50248" w:rsidP="00CD2550">
      <w:pPr>
        <w:pStyle w:val="ListParagraph"/>
        <w:spacing w:after="0"/>
        <w:ind w:left="0" w:firstLine="709"/>
        <w:jc w:val="both"/>
        <w:rPr>
          <w:rFonts w:eastAsia="Times New Roman" w:cs="Times New Roman"/>
          <w:color w:val="EE0000"/>
          <w:szCs w:val="28"/>
          <w:lang w:val="kk-KZ"/>
        </w:rPr>
      </w:pPr>
      <w:r w:rsidRPr="00B50248">
        <w:rPr>
          <w:rFonts w:eastAsia="Times New Roman" w:cs="Times New Roman"/>
          <w:color w:val="EE0000"/>
          <w:szCs w:val="28"/>
          <w:lang w:val="kk-KZ"/>
        </w:rPr>
        <w:t>Кестелер мақала мәтініне тікелей енгізілі</w:t>
      </w:r>
      <w:r>
        <w:rPr>
          <w:rFonts w:eastAsia="Times New Roman" w:cs="Times New Roman"/>
          <w:color w:val="EE0000"/>
          <w:szCs w:val="28"/>
          <w:lang w:val="kk-KZ"/>
        </w:rPr>
        <w:t xml:space="preserve">п, </w:t>
      </w:r>
      <w:r w:rsidRPr="00B50248">
        <w:rPr>
          <w:rFonts w:eastAsia="Times New Roman" w:cs="Times New Roman"/>
          <w:color w:val="EE0000"/>
          <w:szCs w:val="28"/>
          <w:lang w:val="kk-KZ"/>
        </w:rPr>
        <w:t>тиісті атауларымен нөмірленуі және мәтінде оларға сілтеме жасалып, түсіндірмелермен сүйемелденуі тиіс.</w:t>
      </w:r>
    </w:p>
    <w:p w14:paraId="36D157CD" w14:textId="77777777" w:rsidR="00AE3209" w:rsidRDefault="00AE3209" w:rsidP="00CD2550">
      <w:pPr>
        <w:pStyle w:val="ListParagraph"/>
        <w:spacing w:after="0"/>
        <w:ind w:left="0" w:firstLine="709"/>
        <w:jc w:val="both"/>
        <w:rPr>
          <w:rFonts w:eastAsia="Times New Roman" w:cs="Times New Roman"/>
          <w:b/>
          <w:bCs/>
          <w:szCs w:val="28"/>
          <w:lang w:val="kk-KZ"/>
        </w:rPr>
      </w:pPr>
    </w:p>
    <w:p w14:paraId="3598A488" w14:textId="3C95DFB9" w:rsidR="00CD2550" w:rsidRPr="00B50248" w:rsidRDefault="00B50248" w:rsidP="00CD2550">
      <w:pPr>
        <w:spacing w:after="0"/>
        <w:jc w:val="center"/>
        <w:rPr>
          <w:sz w:val="24"/>
          <w:szCs w:val="24"/>
          <w:lang w:val="kk-KZ"/>
        </w:rPr>
      </w:pPr>
      <w:r>
        <w:rPr>
          <w:sz w:val="24"/>
          <w:szCs w:val="24"/>
          <w:lang w:val="kk-KZ"/>
        </w:rPr>
        <w:t>Кесте</w:t>
      </w:r>
      <w:r w:rsidR="00CD2550" w:rsidRPr="00FB2985">
        <w:rPr>
          <w:sz w:val="24"/>
          <w:szCs w:val="24"/>
          <w:lang w:val="en-US"/>
        </w:rPr>
        <w:t xml:space="preserve"> 1</w:t>
      </w:r>
      <w:r w:rsidR="00CD2550">
        <w:rPr>
          <w:sz w:val="24"/>
          <w:szCs w:val="24"/>
          <w:lang w:val="kk-KZ"/>
        </w:rPr>
        <w:t xml:space="preserve">. </w:t>
      </w:r>
      <w:r>
        <w:rPr>
          <w:sz w:val="24"/>
          <w:szCs w:val="24"/>
          <w:lang w:val="kk-KZ"/>
        </w:rPr>
        <w:t>Кесте мысалы</w:t>
      </w:r>
    </w:p>
    <w:p w14:paraId="636DB3D2" w14:textId="77777777" w:rsidR="0097616B" w:rsidRDefault="0097616B" w:rsidP="00CD2550">
      <w:pPr>
        <w:spacing w:after="0"/>
        <w:jc w:val="center"/>
        <w:rPr>
          <w:sz w:val="24"/>
          <w:szCs w:val="24"/>
        </w:rPr>
      </w:pPr>
    </w:p>
    <w:tbl>
      <w:tblPr>
        <w:tblStyle w:val="TableGrid"/>
        <w:tblW w:w="0" w:type="auto"/>
        <w:tblLook w:val="04A0" w:firstRow="1" w:lastRow="0" w:firstColumn="1" w:lastColumn="0" w:noHBand="0" w:noVBand="1"/>
      </w:tblPr>
      <w:tblGrid>
        <w:gridCol w:w="2407"/>
        <w:gridCol w:w="2407"/>
        <w:gridCol w:w="2407"/>
        <w:gridCol w:w="2407"/>
      </w:tblGrid>
      <w:tr w:rsidR="0097616B" w14:paraId="622A5348" w14:textId="77777777" w:rsidTr="0097616B">
        <w:tc>
          <w:tcPr>
            <w:tcW w:w="2407" w:type="dxa"/>
          </w:tcPr>
          <w:p w14:paraId="6E4DC42C" w14:textId="29AE1D31" w:rsidR="0097616B" w:rsidRDefault="00B50248" w:rsidP="00CD2550">
            <w:pPr>
              <w:jc w:val="center"/>
              <w:rPr>
                <w:sz w:val="24"/>
                <w:szCs w:val="24"/>
              </w:rPr>
            </w:pPr>
            <w:r>
              <w:rPr>
                <w:sz w:val="24"/>
                <w:szCs w:val="24"/>
                <w:lang w:val="kk-KZ"/>
              </w:rPr>
              <w:t>Баған</w:t>
            </w:r>
            <w:r w:rsidR="0097616B">
              <w:rPr>
                <w:sz w:val="24"/>
                <w:szCs w:val="24"/>
                <w:lang w:val="en-US"/>
              </w:rPr>
              <w:t xml:space="preserve"> 1</w:t>
            </w:r>
          </w:p>
        </w:tc>
        <w:tc>
          <w:tcPr>
            <w:tcW w:w="2407" w:type="dxa"/>
          </w:tcPr>
          <w:p w14:paraId="386BD029" w14:textId="268C3F8A" w:rsidR="0097616B" w:rsidRDefault="00B50248" w:rsidP="00CD2550">
            <w:pPr>
              <w:jc w:val="center"/>
              <w:rPr>
                <w:sz w:val="24"/>
                <w:szCs w:val="24"/>
              </w:rPr>
            </w:pPr>
            <w:r>
              <w:rPr>
                <w:sz w:val="24"/>
                <w:szCs w:val="24"/>
                <w:lang w:val="kk-KZ"/>
              </w:rPr>
              <w:t xml:space="preserve">Баған </w:t>
            </w:r>
            <w:r w:rsidR="0097616B">
              <w:rPr>
                <w:sz w:val="24"/>
                <w:szCs w:val="24"/>
                <w:lang w:val="en-US"/>
              </w:rPr>
              <w:t xml:space="preserve"> 2</w:t>
            </w:r>
          </w:p>
        </w:tc>
        <w:tc>
          <w:tcPr>
            <w:tcW w:w="2407" w:type="dxa"/>
          </w:tcPr>
          <w:p w14:paraId="1B1D7842" w14:textId="0D516DE1" w:rsidR="0097616B" w:rsidRDefault="00B50248" w:rsidP="00CD2550">
            <w:pPr>
              <w:jc w:val="center"/>
              <w:rPr>
                <w:sz w:val="24"/>
                <w:szCs w:val="24"/>
              </w:rPr>
            </w:pPr>
            <w:r>
              <w:rPr>
                <w:sz w:val="24"/>
                <w:szCs w:val="24"/>
                <w:lang w:val="kk-KZ"/>
              </w:rPr>
              <w:t>Баған</w:t>
            </w:r>
            <w:r w:rsidR="0097616B">
              <w:rPr>
                <w:sz w:val="24"/>
                <w:szCs w:val="24"/>
                <w:lang w:val="en-US"/>
              </w:rPr>
              <w:t xml:space="preserve"> 3</w:t>
            </w:r>
          </w:p>
        </w:tc>
        <w:tc>
          <w:tcPr>
            <w:tcW w:w="2407" w:type="dxa"/>
          </w:tcPr>
          <w:p w14:paraId="549B3AC4" w14:textId="11D26E90" w:rsidR="0097616B" w:rsidRDefault="00B50248" w:rsidP="00CD2550">
            <w:pPr>
              <w:jc w:val="center"/>
              <w:rPr>
                <w:sz w:val="24"/>
                <w:szCs w:val="24"/>
              </w:rPr>
            </w:pPr>
            <w:r>
              <w:rPr>
                <w:sz w:val="24"/>
                <w:szCs w:val="24"/>
                <w:lang w:val="kk-KZ"/>
              </w:rPr>
              <w:t>Баған</w:t>
            </w:r>
            <w:r w:rsidR="0097616B">
              <w:rPr>
                <w:sz w:val="24"/>
                <w:szCs w:val="24"/>
                <w:lang w:val="en-US"/>
              </w:rPr>
              <w:t xml:space="preserve"> 4</w:t>
            </w:r>
          </w:p>
        </w:tc>
      </w:tr>
      <w:tr w:rsidR="0097616B" w14:paraId="360A41E6" w14:textId="77777777" w:rsidTr="0097616B">
        <w:tc>
          <w:tcPr>
            <w:tcW w:w="2407" w:type="dxa"/>
          </w:tcPr>
          <w:p w14:paraId="0CC9E872" w14:textId="680E030D" w:rsidR="0097616B" w:rsidRDefault="00B50248" w:rsidP="00CD2550">
            <w:pPr>
              <w:jc w:val="center"/>
              <w:rPr>
                <w:sz w:val="24"/>
                <w:szCs w:val="24"/>
              </w:rPr>
            </w:pPr>
            <w:r>
              <w:rPr>
                <w:sz w:val="24"/>
                <w:szCs w:val="24"/>
                <w:lang w:val="kk-KZ"/>
              </w:rPr>
              <w:t>Жол</w:t>
            </w:r>
            <w:r w:rsidR="0097616B">
              <w:rPr>
                <w:sz w:val="24"/>
                <w:szCs w:val="24"/>
                <w:lang w:val="en-US"/>
              </w:rPr>
              <w:t xml:space="preserve"> 1</w:t>
            </w:r>
          </w:p>
        </w:tc>
        <w:tc>
          <w:tcPr>
            <w:tcW w:w="2407" w:type="dxa"/>
          </w:tcPr>
          <w:p w14:paraId="38E7177C" w14:textId="77777777" w:rsidR="0097616B" w:rsidRDefault="0097616B" w:rsidP="00CD2550">
            <w:pPr>
              <w:jc w:val="center"/>
              <w:rPr>
                <w:sz w:val="24"/>
                <w:szCs w:val="24"/>
              </w:rPr>
            </w:pPr>
          </w:p>
        </w:tc>
        <w:tc>
          <w:tcPr>
            <w:tcW w:w="2407" w:type="dxa"/>
          </w:tcPr>
          <w:p w14:paraId="147CC11F" w14:textId="77777777" w:rsidR="0097616B" w:rsidRDefault="0097616B" w:rsidP="00CD2550">
            <w:pPr>
              <w:jc w:val="center"/>
              <w:rPr>
                <w:sz w:val="24"/>
                <w:szCs w:val="24"/>
              </w:rPr>
            </w:pPr>
          </w:p>
        </w:tc>
        <w:tc>
          <w:tcPr>
            <w:tcW w:w="2407" w:type="dxa"/>
          </w:tcPr>
          <w:p w14:paraId="11098A45" w14:textId="77777777" w:rsidR="0097616B" w:rsidRDefault="0097616B" w:rsidP="00CD2550">
            <w:pPr>
              <w:jc w:val="center"/>
              <w:rPr>
                <w:sz w:val="24"/>
                <w:szCs w:val="24"/>
              </w:rPr>
            </w:pPr>
          </w:p>
        </w:tc>
      </w:tr>
      <w:tr w:rsidR="0097616B" w14:paraId="08D2A1E6" w14:textId="77777777" w:rsidTr="0097616B">
        <w:tc>
          <w:tcPr>
            <w:tcW w:w="2407" w:type="dxa"/>
          </w:tcPr>
          <w:p w14:paraId="428EDD4F" w14:textId="108062B5" w:rsidR="0097616B" w:rsidRDefault="00B50248" w:rsidP="00CD2550">
            <w:pPr>
              <w:jc w:val="center"/>
              <w:rPr>
                <w:sz w:val="24"/>
                <w:szCs w:val="24"/>
              </w:rPr>
            </w:pPr>
            <w:r>
              <w:rPr>
                <w:sz w:val="24"/>
                <w:szCs w:val="24"/>
                <w:lang w:val="kk-KZ"/>
              </w:rPr>
              <w:t xml:space="preserve">Жол </w:t>
            </w:r>
            <w:r w:rsidR="0097616B">
              <w:rPr>
                <w:sz w:val="24"/>
                <w:szCs w:val="24"/>
                <w:lang w:val="en-US"/>
              </w:rPr>
              <w:t xml:space="preserve"> 2</w:t>
            </w:r>
          </w:p>
        </w:tc>
        <w:tc>
          <w:tcPr>
            <w:tcW w:w="2407" w:type="dxa"/>
          </w:tcPr>
          <w:p w14:paraId="7DCD07D9" w14:textId="77777777" w:rsidR="0097616B" w:rsidRDefault="0097616B" w:rsidP="00CD2550">
            <w:pPr>
              <w:jc w:val="center"/>
              <w:rPr>
                <w:sz w:val="24"/>
                <w:szCs w:val="24"/>
              </w:rPr>
            </w:pPr>
          </w:p>
        </w:tc>
        <w:tc>
          <w:tcPr>
            <w:tcW w:w="2407" w:type="dxa"/>
          </w:tcPr>
          <w:p w14:paraId="3DB2FC1B" w14:textId="77777777" w:rsidR="0097616B" w:rsidRDefault="0097616B" w:rsidP="00CD2550">
            <w:pPr>
              <w:jc w:val="center"/>
              <w:rPr>
                <w:sz w:val="24"/>
                <w:szCs w:val="24"/>
              </w:rPr>
            </w:pPr>
          </w:p>
        </w:tc>
        <w:tc>
          <w:tcPr>
            <w:tcW w:w="2407" w:type="dxa"/>
          </w:tcPr>
          <w:p w14:paraId="167E5D6B" w14:textId="77777777" w:rsidR="0097616B" w:rsidRDefault="0097616B" w:rsidP="00CD2550">
            <w:pPr>
              <w:jc w:val="center"/>
              <w:rPr>
                <w:sz w:val="24"/>
                <w:szCs w:val="24"/>
              </w:rPr>
            </w:pPr>
          </w:p>
        </w:tc>
      </w:tr>
      <w:tr w:rsidR="0097616B" w14:paraId="1DDE57C1" w14:textId="77777777" w:rsidTr="0097616B">
        <w:tc>
          <w:tcPr>
            <w:tcW w:w="2407" w:type="dxa"/>
          </w:tcPr>
          <w:p w14:paraId="1399A7BC" w14:textId="0529A9AA" w:rsidR="0097616B" w:rsidRDefault="00B50248" w:rsidP="00CD2550">
            <w:pPr>
              <w:jc w:val="center"/>
              <w:rPr>
                <w:sz w:val="24"/>
                <w:szCs w:val="24"/>
              </w:rPr>
            </w:pPr>
            <w:r>
              <w:rPr>
                <w:sz w:val="24"/>
                <w:szCs w:val="24"/>
                <w:lang w:val="kk-KZ"/>
              </w:rPr>
              <w:t>Жол</w:t>
            </w:r>
            <w:r w:rsidR="0097616B">
              <w:rPr>
                <w:sz w:val="24"/>
                <w:szCs w:val="24"/>
                <w:lang w:val="en-US"/>
              </w:rPr>
              <w:t xml:space="preserve"> 3</w:t>
            </w:r>
          </w:p>
        </w:tc>
        <w:tc>
          <w:tcPr>
            <w:tcW w:w="2407" w:type="dxa"/>
          </w:tcPr>
          <w:p w14:paraId="08C48D19" w14:textId="77777777" w:rsidR="0097616B" w:rsidRDefault="0097616B" w:rsidP="00CD2550">
            <w:pPr>
              <w:jc w:val="center"/>
              <w:rPr>
                <w:sz w:val="24"/>
                <w:szCs w:val="24"/>
              </w:rPr>
            </w:pPr>
          </w:p>
        </w:tc>
        <w:tc>
          <w:tcPr>
            <w:tcW w:w="2407" w:type="dxa"/>
          </w:tcPr>
          <w:p w14:paraId="7765BB97" w14:textId="77777777" w:rsidR="0097616B" w:rsidRDefault="0097616B" w:rsidP="00CD2550">
            <w:pPr>
              <w:jc w:val="center"/>
              <w:rPr>
                <w:sz w:val="24"/>
                <w:szCs w:val="24"/>
              </w:rPr>
            </w:pPr>
          </w:p>
        </w:tc>
        <w:tc>
          <w:tcPr>
            <w:tcW w:w="2407" w:type="dxa"/>
          </w:tcPr>
          <w:p w14:paraId="14DA82F3" w14:textId="77777777" w:rsidR="0097616B" w:rsidRDefault="0097616B" w:rsidP="00CD2550">
            <w:pPr>
              <w:jc w:val="center"/>
              <w:rPr>
                <w:sz w:val="24"/>
                <w:szCs w:val="24"/>
              </w:rPr>
            </w:pPr>
          </w:p>
        </w:tc>
      </w:tr>
    </w:tbl>
    <w:p w14:paraId="1B3D6BB1" w14:textId="77777777" w:rsidR="00CD2550" w:rsidRDefault="00CD2550" w:rsidP="00CD2550">
      <w:pPr>
        <w:spacing w:after="0"/>
        <w:jc w:val="center"/>
        <w:rPr>
          <w:color w:val="A5A5A5" w:themeColor="accent3"/>
          <w:sz w:val="24"/>
          <w:szCs w:val="24"/>
        </w:rPr>
      </w:pPr>
      <w:r w:rsidRPr="002D4A30">
        <w:rPr>
          <w:color w:val="A5A5A5" w:themeColor="accent3"/>
          <w:sz w:val="24"/>
          <w:szCs w:val="24"/>
          <w:lang w:val="en-US"/>
        </w:rPr>
        <w:t>12pt</w:t>
      </w:r>
    </w:p>
    <w:p w14:paraId="7B750356" w14:textId="662D7BF1" w:rsidR="00B50248" w:rsidRDefault="00B50248" w:rsidP="00CD2550">
      <w:pPr>
        <w:shd w:val="clear" w:color="auto" w:fill="FFFFFF"/>
        <w:spacing w:after="0"/>
        <w:ind w:firstLine="454"/>
        <w:jc w:val="both"/>
        <w:rPr>
          <w:rFonts w:eastAsia="Times New Roman" w:cs="Times New Roman"/>
          <w:i/>
          <w:iCs/>
          <w:color w:val="EE0000"/>
          <w:szCs w:val="28"/>
          <w:lang w:val="kk-KZ"/>
        </w:rPr>
      </w:pPr>
      <w:r w:rsidRPr="00B50248">
        <w:rPr>
          <w:rFonts w:eastAsia="Times New Roman" w:cs="Times New Roman"/>
          <w:i/>
          <w:iCs/>
          <w:color w:val="EE0000"/>
          <w:szCs w:val="28"/>
        </w:rPr>
        <w:t xml:space="preserve">Суреттер </w:t>
      </w:r>
      <w:r w:rsidRPr="00B50248">
        <w:rPr>
          <w:rFonts w:eastAsia="Times New Roman" w:cs="Times New Roman"/>
          <w:color w:val="EE0000"/>
          <w:szCs w:val="28"/>
        </w:rPr>
        <w:t>мен</w:t>
      </w:r>
      <w:r w:rsidRPr="00B50248">
        <w:rPr>
          <w:rFonts w:eastAsia="Times New Roman" w:cs="Times New Roman"/>
          <w:i/>
          <w:iCs/>
          <w:color w:val="EE0000"/>
          <w:szCs w:val="28"/>
        </w:rPr>
        <w:t xml:space="preserve"> графиктер </w:t>
      </w:r>
      <w:r w:rsidRPr="00B50248">
        <w:rPr>
          <w:rFonts w:eastAsia="Times New Roman" w:cs="Times New Roman"/>
          <w:color w:val="EE0000"/>
          <w:szCs w:val="28"/>
        </w:rPr>
        <w:t xml:space="preserve">стандартты PS, PDF, TIFF, GIF, JPEG, BMP, PCX форматтарының бірінде ұсынылуы тиіс. Нүктелік суреттер </w:t>
      </w:r>
      <w:r w:rsidRPr="00B50248">
        <w:rPr>
          <w:rFonts w:eastAsia="Times New Roman" w:cs="Times New Roman"/>
          <w:b/>
          <w:bCs/>
          <w:color w:val="EE0000"/>
          <w:szCs w:val="28"/>
        </w:rPr>
        <w:t>600 dpi</w:t>
      </w:r>
      <w:r w:rsidRPr="00B50248">
        <w:rPr>
          <w:rFonts w:eastAsia="Times New Roman" w:cs="Times New Roman"/>
          <w:color w:val="EE0000"/>
          <w:szCs w:val="28"/>
        </w:rPr>
        <w:t xml:space="preserve"> ажыратымдылықпен орындалуы қажет. Суреттерде барлық бөлшектер анық көрсетілуі тиіс. Барлық суреттер мақала мәтініне тікелей енгізіл</w:t>
      </w:r>
      <w:r w:rsidRPr="00B50248">
        <w:rPr>
          <w:rFonts w:eastAsia="Times New Roman" w:cs="Times New Roman"/>
          <w:color w:val="EE0000"/>
          <w:szCs w:val="28"/>
          <w:lang w:val="kk-KZ"/>
        </w:rPr>
        <w:t>іп</w:t>
      </w:r>
      <w:r w:rsidRPr="00B50248">
        <w:rPr>
          <w:rFonts w:eastAsia="Times New Roman" w:cs="Times New Roman"/>
          <w:color w:val="EE0000"/>
          <w:szCs w:val="28"/>
        </w:rPr>
        <w:t>, нөмірленіп, атауларымен және толық түсіндірмелерімен берілуі тиіс.</w:t>
      </w:r>
    </w:p>
    <w:p w14:paraId="56B32158" w14:textId="14B1EF35" w:rsidR="00980B58" w:rsidRPr="00535F2B" w:rsidRDefault="00E11BED" w:rsidP="00FB2985">
      <w:pPr>
        <w:spacing w:after="0"/>
        <w:jc w:val="center"/>
        <w:rPr>
          <w:color w:val="A5A5A5" w:themeColor="accent3"/>
          <w:sz w:val="24"/>
          <w:szCs w:val="24"/>
        </w:rPr>
      </w:pPr>
      <w:r w:rsidRPr="00535F2B">
        <w:rPr>
          <w:color w:val="A5A5A5" w:themeColor="accent3"/>
          <w:sz w:val="24"/>
          <w:szCs w:val="24"/>
        </w:rPr>
        <w:t>12pt</w:t>
      </w:r>
    </w:p>
    <w:p w14:paraId="41EAA585" w14:textId="5809E0E4" w:rsidR="00980B58" w:rsidRDefault="00E11BED" w:rsidP="00E11BED">
      <w:pPr>
        <w:spacing w:after="0"/>
        <w:jc w:val="center"/>
        <w:rPr>
          <w:sz w:val="24"/>
          <w:szCs w:val="24"/>
          <w:lang w:val="en-US"/>
        </w:rPr>
      </w:pPr>
      <w:r>
        <w:rPr>
          <w:noProof/>
          <w:sz w:val="24"/>
          <w:szCs w:val="24"/>
          <w:lang w:eastAsia="ru-RU"/>
        </w:rPr>
        <w:drawing>
          <wp:inline distT="0" distB="0" distL="0" distR="0" wp14:anchorId="5B8A43D4" wp14:editId="31ADEE68">
            <wp:extent cx="2880000" cy="1764332"/>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1764332"/>
                    </a:xfrm>
                    <a:prstGeom prst="rect">
                      <a:avLst/>
                    </a:prstGeom>
                    <a:noFill/>
                  </pic:spPr>
                </pic:pic>
              </a:graphicData>
            </a:graphic>
          </wp:inline>
        </w:drawing>
      </w:r>
    </w:p>
    <w:p w14:paraId="3684AE9F" w14:textId="75A2AE99" w:rsidR="00FB2985" w:rsidRPr="00332877" w:rsidRDefault="00B50248" w:rsidP="00E11BED">
      <w:pPr>
        <w:spacing w:after="0"/>
        <w:jc w:val="center"/>
        <w:rPr>
          <w:sz w:val="24"/>
          <w:szCs w:val="24"/>
        </w:rPr>
      </w:pPr>
      <w:r>
        <w:rPr>
          <w:sz w:val="24"/>
          <w:szCs w:val="24"/>
          <w:lang w:val="kk-KZ"/>
        </w:rPr>
        <w:t>Сурет</w:t>
      </w:r>
      <w:r w:rsidR="00FB2985" w:rsidRPr="00332877">
        <w:rPr>
          <w:sz w:val="24"/>
          <w:szCs w:val="24"/>
        </w:rPr>
        <w:t xml:space="preserve"> 1</w:t>
      </w:r>
      <w:r w:rsidR="00BB0501">
        <w:rPr>
          <w:sz w:val="24"/>
          <w:szCs w:val="24"/>
          <w:lang w:val="kk-KZ"/>
        </w:rPr>
        <w:t xml:space="preserve">. </w:t>
      </w:r>
      <w:r>
        <w:rPr>
          <w:sz w:val="24"/>
          <w:szCs w:val="24"/>
          <w:lang w:val="kk-KZ"/>
        </w:rPr>
        <w:t>Жеке сурет үлгісі</w:t>
      </w:r>
    </w:p>
    <w:p w14:paraId="3F4D55F6" w14:textId="77777777" w:rsidR="00974C3D" w:rsidRPr="00535F2B" w:rsidRDefault="00974C3D" w:rsidP="00974C3D">
      <w:pPr>
        <w:spacing w:after="0"/>
        <w:jc w:val="center"/>
        <w:rPr>
          <w:color w:val="A5A5A5" w:themeColor="accent3"/>
          <w:sz w:val="24"/>
          <w:szCs w:val="24"/>
        </w:rPr>
      </w:pPr>
      <w:r w:rsidRPr="00535F2B">
        <w:rPr>
          <w:color w:val="A5A5A5" w:themeColor="accent3"/>
          <w:sz w:val="24"/>
          <w:szCs w:val="24"/>
        </w:rPr>
        <w:t>12</w:t>
      </w:r>
      <w:r w:rsidRPr="002D4A30">
        <w:rPr>
          <w:color w:val="A5A5A5" w:themeColor="accent3"/>
          <w:sz w:val="24"/>
          <w:szCs w:val="24"/>
          <w:lang w:val="en-US"/>
        </w:rPr>
        <w:t>pt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11BED" w:rsidRPr="00E11BED" w14:paraId="28E95F62" w14:textId="77777777" w:rsidTr="004E7896">
        <w:tc>
          <w:tcPr>
            <w:tcW w:w="4814" w:type="dxa"/>
          </w:tcPr>
          <w:p w14:paraId="0BC5992F" w14:textId="21D7F770" w:rsidR="00E11BED" w:rsidRPr="00E11BED" w:rsidRDefault="00E11BED" w:rsidP="002D4A30">
            <w:pPr>
              <w:jc w:val="center"/>
              <w:rPr>
                <w:sz w:val="24"/>
                <w:szCs w:val="24"/>
                <w:lang w:val="en-US"/>
              </w:rPr>
            </w:pPr>
            <w:r w:rsidRPr="00E11BED">
              <w:rPr>
                <w:noProof/>
                <w:sz w:val="24"/>
                <w:szCs w:val="24"/>
                <w:lang w:eastAsia="ru-RU"/>
              </w:rPr>
              <w:drawing>
                <wp:inline distT="0" distB="0" distL="0" distR="0" wp14:anchorId="753C55A8" wp14:editId="4F19FA17">
                  <wp:extent cx="2880000" cy="1764332"/>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1764332"/>
                          </a:xfrm>
                          <a:prstGeom prst="rect">
                            <a:avLst/>
                          </a:prstGeom>
                          <a:noFill/>
                        </pic:spPr>
                      </pic:pic>
                    </a:graphicData>
                  </a:graphic>
                </wp:inline>
              </w:drawing>
            </w:r>
          </w:p>
        </w:tc>
        <w:tc>
          <w:tcPr>
            <w:tcW w:w="4814" w:type="dxa"/>
          </w:tcPr>
          <w:p w14:paraId="369262E9" w14:textId="329C1ECC" w:rsidR="00E11BED" w:rsidRPr="00E11BED" w:rsidRDefault="00E11BED" w:rsidP="002D4A30">
            <w:pPr>
              <w:jc w:val="center"/>
              <w:rPr>
                <w:sz w:val="24"/>
                <w:szCs w:val="24"/>
                <w:lang w:val="en-US"/>
              </w:rPr>
            </w:pPr>
            <w:r w:rsidRPr="00E11BED">
              <w:rPr>
                <w:noProof/>
                <w:sz w:val="24"/>
                <w:szCs w:val="24"/>
                <w:lang w:eastAsia="ru-RU"/>
              </w:rPr>
              <w:drawing>
                <wp:inline distT="0" distB="0" distL="0" distR="0" wp14:anchorId="2A5634CE" wp14:editId="48347B42">
                  <wp:extent cx="2880000" cy="1764332"/>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1764332"/>
                          </a:xfrm>
                          <a:prstGeom prst="rect">
                            <a:avLst/>
                          </a:prstGeom>
                          <a:noFill/>
                        </pic:spPr>
                      </pic:pic>
                    </a:graphicData>
                  </a:graphic>
                </wp:inline>
              </w:drawing>
            </w:r>
          </w:p>
        </w:tc>
      </w:tr>
      <w:tr w:rsidR="00E11BED" w:rsidRPr="00412064" w14:paraId="4C54B674" w14:textId="77777777" w:rsidTr="004E7896">
        <w:tc>
          <w:tcPr>
            <w:tcW w:w="4814" w:type="dxa"/>
          </w:tcPr>
          <w:p w14:paraId="1BFD0B2B" w14:textId="6E72B869" w:rsidR="00E11BED" w:rsidRPr="00B50248" w:rsidRDefault="00E11BED" w:rsidP="002D4A30">
            <w:pPr>
              <w:jc w:val="center"/>
              <w:rPr>
                <w:sz w:val="24"/>
                <w:szCs w:val="24"/>
                <w:lang w:val="kk-KZ"/>
              </w:rPr>
            </w:pPr>
            <w:r>
              <w:rPr>
                <w:sz w:val="24"/>
                <w:szCs w:val="24"/>
                <w:lang w:val="en-US"/>
              </w:rPr>
              <w:t xml:space="preserve">a) </w:t>
            </w:r>
            <w:r w:rsidR="00535F2B">
              <w:rPr>
                <w:sz w:val="24"/>
                <w:szCs w:val="24"/>
              </w:rPr>
              <w:t>2</w:t>
            </w:r>
            <w:r w:rsidR="00FB2985" w:rsidRPr="00FB2985">
              <w:rPr>
                <w:sz w:val="24"/>
                <w:szCs w:val="24"/>
                <w:lang w:val="en-US"/>
              </w:rPr>
              <w:t>а</w:t>
            </w:r>
            <w:r w:rsidR="00B50248">
              <w:rPr>
                <w:sz w:val="24"/>
                <w:szCs w:val="24"/>
                <w:lang w:val="kk-KZ"/>
              </w:rPr>
              <w:t xml:space="preserve"> суретінің атауы </w:t>
            </w:r>
          </w:p>
        </w:tc>
        <w:tc>
          <w:tcPr>
            <w:tcW w:w="4814" w:type="dxa"/>
          </w:tcPr>
          <w:p w14:paraId="55A23EEC" w14:textId="3000E1F4" w:rsidR="00E11BED" w:rsidRPr="00B50248" w:rsidRDefault="00B50248" w:rsidP="002D4A30">
            <w:pPr>
              <w:jc w:val="center"/>
              <w:rPr>
                <w:sz w:val="24"/>
                <w:szCs w:val="24"/>
                <w:lang w:val="kk-KZ"/>
              </w:rPr>
            </w:pPr>
            <w:r>
              <w:rPr>
                <w:sz w:val="24"/>
                <w:szCs w:val="24"/>
                <w:lang w:val="kk-KZ"/>
              </w:rPr>
              <w:t xml:space="preserve"> </w:t>
            </w:r>
            <w:r w:rsidR="00E11BED">
              <w:rPr>
                <w:sz w:val="24"/>
                <w:szCs w:val="24"/>
                <w:lang w:val="en-US"/>
              </w:rPr>
              <w:t xml:space="preserve">b) </w:t>
            </w:r>
            <w:r w:rsidR="00535F2B">
              <w:rPr>
                <w:sz w:val="24"/>
                <w:szCs w:val="24"/>
              </w:rPr>
              <w:t>2</w:t>
            </w:r>
            <w:r w:rsidR="00FB2985" w:rsidRPr="00FB2985">
              <w:rPr>
                <w:sz w:val="24"/>
                <w:szCs w:val="24"/>
                <w:lang w:val="en-US"/>
              </w:rPr>
              <w:t>b</w:t>
            </w:r>
            <w:r>
              <w:rPr>
                <w:sz w:val="24"/>
                <w:szCs w:val="24"/>
                <w:lang w:val="kk-KZ"/>
              </w:rPr>
              <w:t xml:space="preserve"> суретінің атауы</w:t>
            </w:r>
          </w:p>
        </w:tc>
      </w:tr>
      <w:tr w:rsidR="00E11BED" w:rsidRPr="00FB2985" w14:paraId="72C70435" w14:textId="77777777" w:rsidTr="00B50248">
        <w:trPr>
          <w:trHeight w:val="224"/>
        </w:trPr>
        <w:tc>
          <w:tcPr>
            <w:tcW w:w="9628" w:type="dxa"/>
            <w:gridSpan w:val="2"/>
          </w:tcPr>
          <w:p w14:paraId="37DEA0AE" w14:textId="647F546D" w:rsidR="00E11BED" w:rsidRPr="00FB2985" w:rsidRDefault="00B50248" w:rsidP="002D4A30">
            <w:pPr>
              <w:jc w:val="center"/>
              <w:rPr>
                <w:sz w:val="24"/>
                <w:szCs w:val="24"/>
              </w:rPr>
            </w:pPr>
            <w:r>
              <w:rPr>
                <w:sz w:val="24"/>
                <w:szCs w:val="24"/>
                <w:lang w:val="kk-KZ"/>
              </w:rPr>
              <w:t>Сурет</w:t>
            </w:r>
            <w:r w:rsidR="00FB2985" w:rsidRPr="00FB2985">
              <w:rPr>
                <w:sz w:val="24"/>
                <w:szCs w:val="24"/>
              </w:rPr>
              <w:t xml:space="preserve"> </w:t>
            </w:r>
            <w:r w:rsidR="00535F2B">
              <w:rPr>
                <w:sz w:val="24"/>
                <w:szCs w:val="24"/>
              </w:rPr>
              <w:t>2</w:t>
            </w:r>
            <w:r w:rsidR="001B4A7D">
              <w:rPr>
                <w:sz w:val="24"/>
                <w:szCs w:val="24"/>
                <w:lang w:val="kk-KZ"/>
              </w:rPr>
              <w:t xml:space="preserve">. </w:t>
            </w:r>
            <w:r w:rsidRPr="00B50248">
              <w:rPr>
                <w:sz w:val="24"/>
                <w:szCs w:val="24"/>
              </w:rPr>
              <w:t xml:space="preserve">Бір ортақ атауы бар бірнеше суреттің орналасу </w:t>
            </w:r>
            <w:r>
              <w:rPr>
                <w:sz w:val="24"/>
                <w:szCs w:val="24"/>
                <w:lang w:val="kk-KZ"/>
              </w:rPr>
              <w:t xml:space="preserve">мысалы </w:t>
            </w:r>
          </w:p>
        </w:tc>
      </w:tr>
    </w:tbl>
    <w:p w14:paraId="128204C3" w14:textId="77777777" w:rsidR="00974C3D" w:rsidRPr="00CD2550" w:rsidRDefault="00974C3D" w:rsidP="00974C3D">
      <w:pPr>
        <w:spacing w:after="0"/>
        <w:jc w:val="center"/>
        <w:rPr>
          <w:color w:val="A5A5A5" w:themeColor="accent3"/>
          <w:sz w:val="24"/>
          <w:szCs w:val="24"/>
        </w:rPr>
      </w:pPr>
      <w:r w:rsidRPr="00CD2550">
        <w:rPr>
          <w:color w:val="A5A5A5" w:themeColor="accent3"/>
          <w:sz w:val="24"/>
          <w:szCs w:val="24"/>
        </w:rPr>
        <w:t>12</w:t>
      </w:r>
      <w:r w:rsidRPr="002D4A30">
        <w:rPr>
          <w:color w:val="A5A5A5" w:themeColor="accent3"/>
          <w:sz w:val="24"/>
          <w:szCs w:val="24"/>
          <w:lang w:val="en-US"/>
        </w:rPr>
        <w:t>pt</w:t>
      </w:r>
    </w:p>
    <w:p w14:paraId="67D30A13" w14:textId="7B1A092D" w:rsidR="00B50248" w:rsidRDefault="00B50248" w:rsidP="00FF0148">
      <w:pPr>
        <w:pStyle w:val="NormalWeb"/>
        <w:widowControl w:val="0"/>
        <w:shd w:val="clear" w:color="auto" w:fill="FFFFFF"/>
        <w:spacing w:before="0" w:beforeAutospacing="0" w:after="0" w:afterAutospacing="0"/>
        <w:ind w:firstLine="420"/>
        <w:rPr>
          <w:sz w:val="28"/>
          <w:szCs w:val="28"/>
          <w:lang w:val="kk-KZ" w:eastAsia="ru-RU"/>
        </w:rPr>
      </w:pPr>
      <w:r w:rsidRPr="00B50248">
        <w:rPr>
          <w:b/>
          <w:bCs/>
          <w:sz w:val="28"/>
          <w:szCs w:val="28"/>
          <w:lang w:val="kk-KZ" w:eastAsia="ru-RU"/>
        </w:rPr>
        <w:lastRenderedPageBreak/>
        <w:t>Авторлардың үлесі</w:t>
      </w:r>
      <w:r>
        <w:rPr>
          <w:szCs w:val="28"/>
          <w:lang w:val="kk-KZ" w:eastAsia="ru-RU"/>
        </w:rPr>
        <w:t xml:space="preserve">. </w:t>
      </w:r>
      <w:r w:rsidRPr="00B50248">
        <w:rPr>
          <w:sz w:val="28"/>
          <w:szCs w:val="28"/>
          <w:lang w:val="kk-KZ" w:eastAsia="ru-RU"/>
        </w:rPr>
        <w:t xml:space="preserve">Мақаланы </w:t>
      </w:r>
      <w:r w:rsidRPr="00B50248">
        <w:rPr>
          <w:sz w:val="28"/>
          <w:szCs w:val="28"/>
          <w:lang w:val="kk-KZ" w:eastAsia="ru-RU"/>
        </w:rPr>
        <w:t>дайындау барысында әр автордың атқарған рөлі көрсет</w:t>
      </w:r>
      <w:r>
        <w:rPr>
          <w:sz w:val="28"/>
          <w:szCs w:val="28"/>
          <w:lang w:val="kk-KZ" w:eastAsia="ru-RU"/>
        </w:rPr>
        <w:t>іл</w:t>
      </w:r>
      <w:r w:rsidRPr="00B50248">
        <w:rPr>
          <w:sz w:val="28"/>
          <w:szCs w:val="28"/>
          <w:lang w:val="kk-KZ" w:eastAsia="ru-RU"/>
        </w:rPr>
        <w:t>уі тиіс.</w:t>
      </w:r>
    </w:p>
    <w:p w14:paraId="2244F042" w14:textId="5EFACD12" w:rsidR="00B50248" w:rsidRPr="00B50248" w:rsidRDefault="00B50248" w:rsidP="00FF0148">
      <w:pPr>
        <w:pStyle w:val="NormalWeb"/>
        <w:widowControl w:val="0"/>
        <w:shd w:val="clear" w:color="auto" w:fill="FFFFFF"/>
        <w:spacing w:before="0" w:beforeAutospacing="0" w:after="0" w:afterAutospacing="0"/>
        <w:ind w:firstLine="420"/>
        <w:jc w:val="both"/>
        <w:rPr>
          <w:szCs w:val="28"/>
          <w:lang w:val="kk-KZ" w:eastAsia="ru-RU"/>
        </w:rPr>
      </w:pPr>
      <w:r w:rsidRPr="00B50248">
        <w:rPr>
          <w:b/>
          <w:bCs/>
          <w:sz w:val="28"/>
          <w:szCs w:val="28"/>
          <w:lang w:val="kk-KZ" w:eastAsia="ru-RU"/>
        </w:rPr>
        <w:t>Қаржыландыру көздері.</w:t>
      </w:r>
      <w:r w:rsidRPr="00B50248">
        <w:rPr>
          <w:szCs w:val="28"/>
          <w:lang w:val="kk-KZ" w:eastAsia="ru-RU"/>
        </w:rPr>
        <w:t xml:space="preserve"> </w:t>
      </w:r>
      <w:r w:rsidRPr="00B50248">
        <w:rPr>
          <w:sz w:val="28"/>
          <w:szCs w:val="28"/>
          <w:lang w:val="kk-KZ" w:eastAsia="ru-RU"/>
        </w:rPr>
        <w:t>Қажет болған жағдайда авторлар мақала мәтінінде қаржыландыру көздерін көрсетуі қажет. Мысалы:</w:t>
      </w:r>
      <w:r w:rsidRPr="00B50248">
        <w:rPr>
          <w:sz w:val="28"/>
          <w:szCs w:val="28"/>
          <w:lang w:val="kk-KZ" w:eastAsia="ru-RU"/>
        </w:rPr>
        <w:t xml:space="preserve"> </w:t>
      </w:r>
      <w:r w:rsidRPr="00B50248">
        <w:rPr>
          <w:sz w:val="28"/>
          <w:szCs w:val="28"/>
          <w:lang w:val="kk-KZ" w:eastAsia="ru-RU"/>
        </w:rPr>
        <w:t>«Жұмыс Қазақстан Республикасы Ғылым және жоғары білім министрлігі Ғылым комитеті қаржыландыратын №</w:t>
      </w:r>
      <w:r w:rsidRPr="00B50248">
        <w:rPr>
          <w:sz w:val="28"/>
          <w:szCs w:val="28"/>
          <w:u w:val="single"/>
          <w:lang w:val="kk-KZ" w:eastAsia="ru-RU"/>
        </w:rPr>
        <w:t xml:space="preserve">(жоба нөмірі) </w:t>
      </w:r>
      <w:r w:rsidRPr="00B50248">
        <w:rPr>
          <w:sz w:val="28"/>
          <w:szCs w:val="28"/>
          <w:lang w:val="kk-KZ" w:eastAsia="ru-RU"/>
        </w:rPr>
        <w:t>жобасы аясында орындалды».</w:t>
      </w:r>
    </w:p>
    <w:p w14:paraId="2BEB4440" w14:textId="0EE3F772" w:rsidR="00FF0148" w:rsidRPr="00FF0148" w:rsidRDefault="00FF0148" w:rsidP="00FF0148">
      <w:pPr>
        <w:shd w:val="clear" w:color="auto" w:fill="FFFFFF"/>
        <w:spacing w:after="0"/>
        <w:ind w:firstLine="709"/>
        <w:jc w:val="both"/>
        <w:rPr>
          <w:rFonts w:eastAsia="Times New Roman" w:cs="Times New Roman"/>
          <w:color w:val="EE0000"/>
          <w:szCs w:val="28"/>
        </w:rPr>
      </w:pPr>
      <w:r w:rsidRPr="00FF0148">
        <w:rPr>
          <w:rFonts w:eastAsia="Times New Roman" w:cs="Times New Roman"/>
          <w:i/>
          <w:iCs/>
          <w:color w:val="EE0000"/>
          <w:szCs w:val="28"/>
        </w:rPr>
        <w:t xml:space="preserve">Әдебиеттер тізімі </w:t>
      </w:r>
      <w:r w:rsidRPr="00FF0148">
        <w:rPr>
          <w:rFonts w:eastAsia="Times New Roman" w:cs="Times New Roman"/>
          <w:color w:val="EE0000"/>
          <w:szCs w:val="28"/>
        </w:rPr>
        <w:t xml:space="preserve">тек мақала мәтінінде сілтеме жасалған (дәйексөз </w:t>
      </w:r>
      <w:r w:rsidRPr="00FF0148">
        <w:rPr>
          <w:rFonts w:eastAsia="Times New Roman" w:cs="Times New Roman"/>
          <w:color w:val="EE0000"/>
          <w:szCs w:val="28"/>
        </w:rPr>
        <w:t>кездесу</w:t>
      </w:r>
      <w:r w:rsidRPr="00FF0148">
        <w:rPr>
          <w:rFonts w:eastAsia="Times New Roman" w:cs="Times New Roman"/>
          <w:color w:val="EE0000"/>
          <w:szCs w:val="28"/>
        </w:rPr>
        <w:t xml:space="preserve"> ретімен нөмірлен</w:t>
      </w:r>
      <w:r w:rsidRPr="00FF0148">
        <w:rPr>
          <w:rFonts w:eastAsia="Times New Roman" w:cs="Times New Roman"/>
          <w:color w:val="EE0000"/>
          <w:szCs w:val="28"/>
        </w:rPr>
        <w:t>ген</w:t>
      </w:r>
      <w:r w:rsidRPr="00FF0148">
        <w:rPr>
          <w:rFonts w:eastAsia="Times New Roman" w:cs="Times New Roman"/>
          <w:color w:val="EE0000"/>
          <w:szCs w:val="28"/>
        </w:rPr>
        <w:t>) дереккөздерден тұруы керек</w:t>
      </w:r>
      <w:r w:rsidRPr="00FF0148">
        <w:rPr>
          <w:rFonts w:eastAsia="Times New Roman" w:cs="Times New Roman"/>
          <w:color w:val="EE0000"/>
          <w:szCs w:val="28"/>
        </w:rPr>
        <w:t>.</w:t>
      </w:r>
      <w:r w:rsidRPr="00FF0148">
        <w:rPr>
          <w:rFonts w:eastAsia="Times New Roman" w:cs="Times New Roman"/>
          <w:color w:val="EE0000"/>
          <w:szCs w:val="28"/>
        </w:rPr>
        <w:t xml:space="preserve"> Жарияланбаған жұмыстарға сілтеме жасауға жол берілмейді.</w:t>
      </w:r>
    </w:p>
    <w:p w14:paraId="7BA605D7" w14:textId="422BBF57" w:rsidR="00FF0148" w:rsidRPr="00FF0148" w:rsidRDefault="00FF0148" w:rsidP="00FF0148">
      <w:pPr>
        <w:shd w:val="clear" w:color="auto" w:fill="FFFFFF"/>
        <w:spacing w:after="0"/>
        <w:ind w:firstLine="709"/>
        <w:jc w:val="both"/>
        <w:rPr>
          <w:rFonts w:eastAsia="Times New Roman" w:cs="Times New Roman"/>
          <w:color w:val="EE0000"/>
          <w:szCs w:val="28"/>
        </w:rPr>
      </w:pPr>
      <w:r w:rsidRPr="00FF0148">
        <w:rPr>
          <w:rFonts w:eastAsia="Times New Roman" w:cs="Times New Roman"/>
          <w:color w:val="EE0000"/>
          <w:szCs w:val="28"/>
        </w:rPr>
        <w:t>Мақаланы дайындау</w:t>
      </w:r>
      <w:r>
        <w:rPr>
          <w:rFonts w:eastAsia="Times New Roman" w:cs="Times New Roman"/>
          <w:color w:val="EE0000"/>
          <w:szCs w:val="28"/>
          <w:lang w:val="kk-KZ"/>
        </w:rPr>
        <w:t xml:space="preserve"> барысында</w:t>
      </w:r>
      <w:r w:rsidRPr="00FF0148">
        <w:rPr>
          <w:rFonts w:eastAsia="Times New Roman" w:cs="Times New Roman"/>
          <w:color w:val="EE0000"/>
          <w:szCs w:val="28"/>
        </w:rPr>
        <w:t xml:space="preserve"> әдебиеттер тізімі дереккөздер мәтінде алғаш рет келтірілу реті бойынша нөмірлене отырып, Numeric style талаптарына сәйкес рәсімделуі тиіс. Әдебиеттердің орналасу тәртібі </w:t>
      </w:r>
      <w:r>
        <w:rPr>
          <w:rFonts w:eastAsia="Times New Roman" w:cs="Times New Roman"/>
          <w:color w:val="EE0000"/>
          <w:szCs w:val="28"/>
          <w:lang w:val="kk-KZ"/>
        </w:rPr>
        <w:t>әліпби</w:t>
      </w:r>
      <w:r w:rsidRPr="00FF0148">
        <w:rPr>
          <w:rFonts w:eastAsia="Times New Roman" w:cs="Times New Roman"/>
          <w:color w:val="EE0000"/>
          <w:szCs w:val="28"/>
        </w:rPr>
        <w:t xml:space="preserve"> бойынша емес, мәтінде дәйексөз келтірілу ретіне сәйкес беріледі.</w:t>
      </w:r>
    </w:p>
    <w:p w14:paraId="3C99D5F2" w14:textId="77777777" w:rsidR="00D63360" w:rsidRDefault="00D63360" w:rsidP="00394B66">
      <w:pPr>
        <w:spacing w:after="0"/>
        <w:jc w:val="center"/>
        <w:rPr>
          <w:color w:val="A5A5A5" w:themeColor="accent3"/>
          <w:sz w:val="24"/>
          <w:szCs w:val="24"/>
          <w:lang w:val="kk-KZ"/>
        </w:rPr>
      </w:pPr>
    </w:p>
    <w:p w14:paraId="3DB28EF4" w14:textId="37045767" w:rsidR="00394B66" w:rsidRPr="00D06B4C" w:rsidRDefault="00FF0148" w:rsidP="00394B66">
      <w:pPr>
        <w:spacing w:after="0"/>
        <w:jc w:val="center"/>
        <w:rPr>
          <w:color w:val="A5A5A5" w:themeColor="accent3"/>
          <w:sz w:val="24"/>
          <w:szCs w:val="24"/>
        </w:rPr>
      </w:pPr>
      <w:r>
        <w:rPr>
          <w:color w:val="A5A5A5" w:themeColor="accent3"/>
          <w:sz w:val="24"/>
          <w:szCs w:val="24"/>
          <w:lang w:val="kk-KZ"/>
        </w:rPr>
        <w:t>1</w:t>
      </w:r>
      <w:r w:rsidR="00394B66" w:rsidRPr="00D06B4C">
        <w:rPr>
          <w:color w:val="A5A5A5" w:themeColor="accent3"/>
          <w:sz w:val="24"/>
          <w:szCs w:val="24"/>
        </w:rPr>
        <w:t>2</w:t>
      </w:r>
      <w:r w:rsidR="00394B66" w:rsidRPr="00D200B0">
        <w:rPr>
          <w:color w:val="A5A5A5" w:themeColor="accent3"/>
          <w:sz w:val="24"/>
          <w:szCs w:val="24"/>
          <w:lang w:val="en-US"/>
        </w:rPr>
        <w:t>pt</w:t>
      </w:r>
    </w:p>
    <w:p w14:paraId="74309172" w14:textId="72ABEE29" w:rsidR="00EB43F9" w:rsidRPr="00FF0148" w:rsidRDefault="00FF0148" w:rsidP="006C74FA">
      <w:pPr>
        <w:widowControl w:val="0"/>
        <w:autoSpaceDE w:val="0"/>
        <w:autoSpaceDN w:val="0"/>
        <w:adjustRightInd w:val="0"/>
        <w:spacing w:after="0"/>
        <w:ind w:firstLine="709"/>
        <w:jc w:val="center"/>
        <w:rPr>
          <w:b/>
          <w:bCs/>
          <w:sz w:val="24"/>
          <w:szCs w:val="24"/>
          <w:lang w:val="kk-KZ"/>
        </w:rPr>
      </w:pPr>
      <w:r>
        <w:rPr>
          <w:b/>
          <w:bCs/>
          <w:sz w:val="24"/>
          <w:szCs w:val="24"/>
          <w:lang w:val="kk-KZ"/>
        </w:rPr>
        <w:t>Әдебиеттер тізімі</w:t>
      </w:r>
    </w:p>
    <w:p w14:paraId="0623032E" w14:textId="5B05F29A" w:rsidR="00394B66" w:rsidRPr="00D06B4C" w:rsidRDefault="00394B66" w:rsidP="00394B66">
      <w:pPr>
        <w:spacing w:after="0"/>
        <w:jc w:val="center"/>
        <w:rPr>
          <w:color w:val="A5A5A5" w:themeColor="accent3"/>
          <w:sz w:val="24"/>
          <w:szCs w:val="24"/>
        </w:rPr>
      </w:pPr>
      <w:r w:rsidRPr="00D06B4C">
        <w:rPr>
          <w:color w:val="A5A5A5" w:themeColor="accent3"/>
          <w:sz w:val="24"/>
          <w:szCs w:val="24"/>
        </w:rPr>
        <w:t>12</w:t>
      </w:r>
      <w:r w:rsidRPr="00D200B0">
        <w:rPr>
          <w:color w:val="A5A5A5" w:themeColor="accent3"/>
          <w:sz w:val="24"/>
          <w:szCs w:val="24"/>
          <w:lang w:val="en-US"/>
        </w:rPr>
        <w:t>pt</w:t>
      </w:r>
    </w:p>
    <w:p w14:paraId="6D32DE01" w14:textId="54FFA7B5" w:rsidR="00FA1FDE" w:rsidRPr="00FA1FDE" w:rsidRDefault="00FA1FDE" w:rsidP="00FA1FDE">
      <w:pPr>
        <w:shd w:val="clear" w:color="auto" w:fill="FFFFFF"/>
        <w:spacing w:after="0"/>
        <w:jc w:val="both"/>
        <w:rPr>
          <w:rFonts w:eastAsia="Times New Roman" w:cs="Times New Roman"/>
          <w:sz w:val="24"/>
          <w:szCs w:val="24"/>
        </w:rPr>
      </w:pPr>
      <w:r w:rsidRPr="00FA1FDE">
        <w:rPr>
          <w:rFonts w:eastAsia="Times New Roman" w:cs="Times New Roman"/>
          <w:sz w:val="24"/>
          <w:szCs w:val="24"/>
        </w:rPr>
        <w:t>1</w:t>
      </w:r>
      <w:r>
        <w:rPr>
          <w:rFonts w:eastAsia="Times New Roman" w:cs="Times New Roman"/>
          <w:sz w:val="24"/>
          <w:szCs w:val="24"/>
        </w:rPr>
        <w:t>.</w:t>
      </w:r>
      <w:r w:rsidRPr="00FA1FDE">
        <w:rPr>
          <w:rFonts w:eastAsia="Times New Roman" w:cs="Times New Roman"/>
          <w:sz w:val="24"/>
          <w:szCs w:val="24"/>
        </w:rPr>
        <w:t xml:space="preserve"> С.М. Воронин и А.А. Карацуба, Дзета-функция Римана, Физматлит, Москва, 1994.</w:t>
      </w:r>
    </w:p>
    <w:p w14:paraId="4F01ECD2" w14:textId="0D449E91" w:rsidR="00FA1FDE" w:rsidRPr="00FA1FDE" w:rsidRDefault="00FA1FDE" w:rsidP="00FA1FDE">
      <w:pPr>
        <w:shd w:val="clear" w:color="auto" w:fill="FFFFFF"/>
        <w:spacing w:after="0"/>
        <w:jc w:val="both"/>
        <w:rPr>
          <w:rFonts w:eastAsia="Times New Roman" w:cs="Times New Roman"/>
          <w:sz w:val="24"/>
          <w:szCs w:val="24"/>
        </w:rPr>
      </w:pPr>
      <w:r w:rsidRPr="00FA1FDE">
        <w:rPr>
          <w:rFonts w:eastAsia="Times New Roman" w:cs="Times New Roman"/>
          <w:sz w:val="24"/>
          <w:szCs w:val="24"/>
        </w:rPr>
        <w:t>2</w:t>
      </w:r>
      <w:r>
        <w:rPr>
          <w:rFonts w:eastAsia="Times New Roman" w:cs="Times New Roman"/>
          <w:sz w:val="24"/>
          <w:szCs w:val="24"/>
        </w:rPr>
        <w:t>.</w:t>
      </w:r>
      <w:r w:rsidRPr="00FA1FDE">
        <w:rPr>
          <w:rFonts w:eastAsia="Times New Roman" w:cs="Times New Roman"/>
          <w:sz w:val="24"/>
          <w:szCs w:val="24"/>
        </w:rPr>
        <w:t xml:space="preserve"> А. Утесов и Г. Утесова, К(Е)Д–қойылымында анизотропты жалпыланған Соболев класы функцияларын оптималды жуықтау, Вестник Еуразийского национального университета имени Л. Н. Гумилёва. Математика, компьютерные науки, механика серия 152 (2025), № 3, 22–29. </w:t>
      </w:r>
      <w:r>
        <w:fldChar w:fldCharType="begin"/>
      </w:r>
      <w:r>
        <w:instrText>HYPERLINK "https://doi.org/10.32523/bulmathenu.2025/3.2"</w:instrText>
      </w:r>
      <w:r>
        <w:fldChar w:fldCharType="separate"/>
      </w:r>
      <w:r w:rsidRPr="00FA1FDE">
        <w:rPr>
          <w:rStyle w:val="Hyperlink"/>
          <w:rFonts w:eastAsia="Times New Roman" w:cs="Times New Roman"/>
          <w:sz w:val="24"/>
          <w:szCs w:val="24"/>
        </w:rPr>
        <w:t>https://doi.org/10.32523/bulmathenu.2025/3.2</w:t>
      </w:r>
      <w:r>
        <w:fldChar w:fldCharType="end"/>
      </w:r>
    </w:p>
    <w:p w14:paraId="1510456F" w14:textId="14C5ADF1" w:rsidR="00FA1FDE" w:rsidRDefault="00FA1FDE" w:rsidP="00FA1FDE">
      <w:pPr>
        <w:shd w:val="clear" w:color="auto" w:fill="FFFFFF"/>
        <w:spacing w:after="0"/>
        <w:jc w:val="both"/>
        <w:rPr>
          <w:rFonts w:eastAsia="Times New Roman" w:cs="Times New Roman"/>
          <w:sz w:val="24"/>
          <w:szCs w:val="24"/>
        </w:rPr>
      </w:pPr>
      <w:r w:rsidRPr="00FA1FDE">
        <w:rPr>
          <w:rFonts w:eastAsia="Times New Roman" w:cs="Times New Roman"/>
          <w:sz w:val="24"/>
          <w:szCs w:val="24"/>
        </w:rPr>
        <w:t>3</w:t>
      </w:r>
      <w:r>
        <w:rPr>
          <w:rFonts w:eastAsia="Times New Roman" w:cs="Times New Roman"/>
          <w:sz w:val="24"/>
          <w:szCs w:val="24"/>
        </w:rPr>
        <w:t>.</w:t>
      </w:r>
      <w:r w:rsidRPr="00FA1FDE">
        <w:rPr>
          <w:rFonts w:eastAsia="Times New Roman" w:cs="Times New Roman"/>
          <w:sz w:val="24"/>
          <w:szCs w:val="24"/>
        </w:rPr>
        <w:t xml:space="preserve"> А.Ж. Жубанышева и Ш.К. Абикенова, О нормах производных функций с нулевыми значениями заданного набора линейных функционалов и их применения к поперечниковым задачам, в Функциональные пространства и теория приближения функций: тезисы докладов Международной конференции, посвященной 110-летию со дня рождения академика С.М. Никольского, с. 141–142, 2015.</w:t>
      </w:r>
    </w:p>
    <w:p w14:paraId="78D7FA60" w14:textId="77777777" w:rsidR="00FA1FDE" w:rsidRPr="00FA1FDE" w:rsidRDefault="00FA1FDE" w:rsidP="00FA1FDE">
      <w:pPr>
        <w:pStyle w:val="ListParagraph"/>
        <w:shd w:val="clear" w:color="auto" w:fill="FFFFFF"/>
        <w:spacing w:after="0"/>
        <w:ind w:left="0"/>
        <w:jc w:val="both"/>
        <w:rPr>
          <w:rFonts w:eastAsia="Times New Roman" w:cs="Times New Roman"/>
          <w:sz w:val="24"/>
          <w:szCs w:val="24"/>
        </w:rPr>
      </w:pPr>
      <w:r w:rsidRPr="00FA1FDE">
        <w:rPr>
          <w:rFonts w:eastAsia="Times New Roman" w:cs="Times New Roman"/>
          <w:sz w:val="24"/>
          <w:szCs w:val="24"/>
        </w:rPr>
        <w:t>4</w:t>
      </w:r>
      <w:r>
        <w:rPr>
          <w:rFonts w:eastAsia="Times New Roman" w:cs="Times New Roman"/>
          <w:sz w:val="24"/>
          <w:szCs w:val="24"/>
        </w:rPr>
        <w:t>.</w:t>
      </w:r>
      <w:r w:rsidRPr="00FA1FDE">
        <w:rPr>
          <w:rFonts w:eastAsia="Times New Roman" w:cs="Times New Roman"/>
          <w:sz w:val="24"/>
          <w:szCs w:val="24"/>
        </w:rPr>
        <w:t xml:space="preserve"> Е.А. Баилов, М.Б. Сихов и Н. Темиргалиев, Об общем алгоритме численного интегрирования функций многих переменных, Журнал вычислительной математики и математической физики 54 (2014), № 7, 1059–1077. </w:t>
      </w:r>
      <w:r w:rsidRPr="00FA1FDE">
        <w:rPr>
          <w:rFonts w:eastAsia="Times New Roman" w:cs="Times New Roman"/>
          <w:sz w:val="24"/>
          <w:szCs w:val="24"/>
          <w:lang w:val="en-US"/>
        </w:rPr>
        <w:t>https</w:t>
      </w:r>
      <w:r w:rsidRPr="00FA1FDE">
        <w:rPr>
          <w:rFonts w:eastAsia="Times New Roman" w:cs="Times New Roman"/>
          <w:sz w:val="24"/>
          <w:szCs w:val="24"/>
        </w:rPr>
        <w:t>://</w:t>
      </w:r>
      <w:proofErr w:type="spellStart"/>
      <w:r w:rsidRPr="00FA1FDE">
        <w:rPr>
          <w:rFonts w:eastAsia="Times New Roman" w:cs="Times New Roman"/>
          <w:sz w:val="24"/>
          <w:szCs w:val="24"/>
          <w:lang w:val="en-US"/>
        </w:rPr>
        <w:t>doi</w:t>
      </w:r>
      <w:proofErr w:type="spellEnd"/>
      <w:r w:rsidRPr="00FA1FDE">
        <w:rPr>
          <w:rFonts w:eastAsia="Times New Roman" w:cs="Times New Roman"/>
          <w:sz w:val="24"/>
          <w:szCs w:val="24"/>
        </w:rPr>
        <w:t>.</w:t>
      </w:r>
      <w:r w:rsidRPr="00FA1FDE">
        <w:rPr>
          <w:rFonts w:eastAsia="Times New Roman" w:cs="Times New Roman"/>
          <w:sz w:val="24"/>
          <w:szCs w:val="24"/>
          <w:lang w:val="en-US"/>
        </w:rPr>
        <w:t>org</w:t>
      </w:r>
      <w:r w:rsidRPr="00FA1FDE">
        <w:rPr>
          <w:rFonts w:eastAsia="Times New Roman" w:cs="Times New Roman"/>
          <w:sz w:val="24"/>
          <w:szCs w:val="24"/>
        </w:rPr>
        <w:t>/10.7868/</w:t>
      </w:r>
      <w:r w:rsidRPr="00FA1FDE">
        <w:rPr>
          <w:rFonts w:eastAsia="Times New Roman" w:cs="Times New Roman"/>
          <w:sz w:val="24"/>
          <w:szCs w:val="24"/>
          <w:lang w:val="en-US"/>
        </w:rPr>
        <w:t>S</w:t>
      </w:r>
      <w:r w:rsidRPr="00FA1FDE">
        <w:rPr>
          <w:rFonts w:eastAsia="Times New Roman" w:cs="Times New Roman"/>
          <w:sz w:val="24"/>
          <w:szCs w:val="24"/>
        </w:rPr>
        <w:t>0044466914070047</w:t>
      </w:r>
    </w:p>
    <w:p w14:paraId="04101A92" w14:textId="77777777" w:rsidR="00FA1FDE" w:rsidRDefault="00FA1FDE" w:rsidP="00FA1FDE">
      <w:pPr>
        <w:shd w:val="clear" w:color="auto" w:fill="FFFFFF"/>
        <w:spacing w:after="0"/>
        <w:jc w:val="both"/>
        <w:rPr>
          <w:rFonts w:eastAsia="Times New Roman" w:cs="Times New Roman"/>
          <w:sz w:val="24"/>
          <w:szCs w:val="24"/>
          <w:lang w:val="kk-KZ"/>
        </w:rPr>
      </w:pPr>
    </w:p>
    <w:p w14:paraId="6F5D4CB4" w14:textId="7C774DBE" w:rsidR="006C74FA" w:rsidRPr="00FF0148" w:rsidRDefault="00CD3134" w:rsidP="00CD3134">
      <w:pPr>
        <w:spacing w:after="0"/>
        <w:jc w:val="center"/>
        <w:rPr>
          <w:color w:val="A5A5A5" w:themeColor="accent3"/>
          <w:sz w:val="24"/>
          <w:szCs w:val="24"/>
          <w:lang w:val="kk-KZ"/>
        </w:rPr>
      </w:pPr>
      <w:r w:rsidRPr="00FF0148">
        <w:rPr>
          <w:color w:val="A5A5A5" w:themeColor="accent3"/>
          <w:sz w:val="24"/>
          <w:szCs w:val="24"/>
          <w:lang w:val="kk-KZ"/>
        </w:rPr>
        <w:t>12pt</w:t>
      </w:r>
    </w:p>
    <w:p w14:paraId="297D440B" w14:textId="6DFA34FC" w:rsidR="00CD3134" w:rsidRPr="00FF0148" w:rsidRDefault="00FF0148" w:rsidP="00FF0148">
      <w:pPr>
        <w:spacing w:after="0"/>
        <w:jc w:val="center"/>
        <w:rPr>
          <w:color w:val="A5A5A5" w:themeColor="accent3"/>
          <w:sz w:val="24"/>
          <w:szCs w:val="24"/>
          <w:lang w:val="ru-KZ"/>
        </w:rPr>
      </w:pPr>
      <w:r>
        <w:rPr>
          <w:b/>
          <w:bCs/>
          <w:sz w:val="24"/>
          <w:szCs w:val="24"/>
          <w:lang w:val="kk-KZ"/>
        </w:rPr>
        <w:t xml:space="preserve">Мақала атауы </w:t>
      </w:r>
      <w:r w:rsidR="00CD3134" w:rsidRPr="00FF0148">
        <w:rPr>
          <w:b/>
          <w:bCs/>
          <w:sz w:val="24"/>
          <w:szCs w:val="24"/>
          <w:lang w:val="kk-KZ"/>
        </w:rPr>
        <w:t xml:space="preserve"> </w:t>
      </w:r>
      <w:r w:rsidR="00CD3134" w:rsidRPr="00FF0148">
        <w:rPr>
          <w:color w:val="A5A5A5" w:themeColor="accent3"/>
          <w:sz w:val="24"/>
          <w:szCs w:val="24"/>
          <w:lang w:val="kk-KZ"/>
        </w:rPr>
        <w:t xml:space="preserve">(Times New Roman 12pt, </w:t>
      </w:r>
      <w:r w:rsidRPr="00FF0148">
        <w:rPr>
          <w:color w:val="A5A5A5" w:themeColor="accent3"/>
          <w:sz w:val="24"/>
          <w:szCs w:val="24"/>
          <w:lang w:val="kk-KZ"/>
        </w:rPr>
        <w:t>бір жоларалық интервал, мәтінді ортаға туралау</w:t>
      </w:r>
      <w:r w:rsidR="00CD3134" w:rsidRPr="00FF0148">
        <w:rPr>
          <w:color w:val="A5A5A5" w:themeColor="accent3"/>
          <w:sz w:val="24"/>
          <w:szCs w:val="24"/>
          <w:lang w:val="kk-KZ"/>
        </w:rPr>
        <w:t xml:space="preserve">, </w:t>
      </w:r>
      <w:r>
        <w:rPr>
          <w:color w:val="EE0000"/>
          <w:sz w:val="24"/>
          <w:szCs w:val="24"/>
          <w:lang w:val="kk-KZ"/>
        </w:rPr>
        <w:t>ОРЫС ІЛІНДЕ</w:t>
      </w:r>
      <w:r w:rsidR="00CD3134" w:rsidRPr="00FF0148">
        <w:rPr>
          <w:color w:val="A5A5A5" w:themeColor="accent3"/>
          <w:sz w:val="24"/>
          <w:szCs w:val="24"/>
          <w:lang w:val="kk-KZ"/>
        </w:rPr>
        <w:t>)</w:t>
      </w:r>
    </w:p>
    <w:p w14:paraId="68AB8A39" w14:textId="77777777" w:rsidR="00CD3134" w:rsidRDefault="00CD3134" w:rsidP="00CD3134">
      <w:pPr>
        <w:spacing w:after="0"/>
        <w:jc w:val="center"/>
        <w:rPr>
          <w:color w:val="A5A5A5" w:themeColor="accent3"/>
          <w:sz w:val="24"/>
          <w:szCs w:val="24"/>
        </w:rPr>
      </w:pPr>
      <w:r w:rsidRPr="00CD3134">
        <w:rPr>
          <w:color w:val="A5A5A5" w:themeColor="accent3"/>
          <w:sz w:val="24"/>
          <w:szCs w:val="24"/>
        </w:rPr>
        <w:t>12</w:t>
      </w:r>
      <w:r w:rsidRPr="00D200B0">
        <w:rPr>
          <w:color w:val="A5A5A5" w:themeColor="accent3"/>
          <w:sz w:val="24"/>
          <w:szCs w:val="24"/>
          <w:lang w:val="en-US"/>
        </w:rPr>
        <w:t>pt</w:t>
      </w:r>
    </w:p>
    <w:p w14:paraId="3F82050A" w14:textId="12190B3E" w:rsidR="00FA1FDE" w:rsidRPr="00FF0148" w:rsidRDefault="00FF0148" w:rsidP="00FA1FDE">
      <w:pPr>
        <w:spacing w:after="0"/>
        <w:jc w:val="center"/>
        <w:rPr>
          <w:b/>
          <w:bCs/>
          <w:szCs w:val="28"/>
          <w:lang w:val="kk-KZ"/>
        </w:rPr>
      </w:pPr>
      <w:r w:rsidRPr="007308C3">
        <w:rPr>
          <w:rFonts w:eastAsia="Times New Roman" w:cs="Times New Roman"/>
          <w:b/>
          <w:bCs/>
          <w:szCs w:val="28"/>
        </w:rPr>
        <w:t>А</w:t>
      </w:r>
      <w:r w:rsidR="00FA1FDE" w:rsidRPr="007308C3">
        <w:rPr>
          <w:rFonts w:eastAsia="Times New Roman" w:cs="Times New Roman"/>
          <w:b/>
          <w:bCs/>
          <w:szCs w:val="28"/>
        </w:rPr>
        <w:t>вто</w:t>
      </w:r>
      <w:r>
        <w:rPr>
          <w:rFonts w:eastAsia="Times New Roman" w:cs="Times New Roman"/>
          <w:b/>
          <w:bCs/>
          <w:szCs w:val="28"/>
          <w:lang w:val="kk-KZ"/>
        </w:rPr>
        <w:t xml:space="preserve">рдың аты-жөні </w:t>
      </w:r>
      <w:r w:rsidR="00FA1FDE" w:rsidRPr="00122DC5">
        <w:rPr>
          <w:b/>
          <w:bCs/>
          <w:szCs w:val="28"/>
          <w:vertAlign w:val="superscript"/>
        </w:rPr>
        <w:t xml:space="preserve">1, </w:t>
      </w:r>
      <w:r w:rsidR="00FA1FDE" w:rsidRPr="00FF0148">
        <w:rPr>
          <w:b/>
          <w:bCs/>
          <w:szCs w:val="28"/>
          <w:lang w:val="kk-KZ"/>
        </w:rPr>
        <w:t xml:space="preserve"> </w:t>
      </w:r>
      <w:r w:rsidRPr="007308C3">
        <w:rPr>
          <w:rFonts w:eastAsia="Times New Roman" w:cs="Times New Roman"/>
          <w:b/>
          <w:bCs/>
          <w:szCs w:val="28"/>
        </w:rPr>
        <w:t>Авто</w:t>
      </w:r>
      <w:r>
        <w:rPr>
          <w:rFonts w:eastAsia="Times New Roman" w:cs="Times New Roman"/>
          <w:b/>
          <w:bCs/>
          <w:szCs w:val="28"/>
          <w:lang w:val="kk-KZ"/>
        </w:rPr>
        <w:t xml:space="preserve">рдың аты-жөні </w:t>
      </w:r>
      <w:r w:rsidR="00FA1FDE">
        <w:rPr>
          <w:b/>
          <w:bCs/>
          <w:szCs w:val="28"/>
          <w:vertAlign w:val="superscript"/>
          <w:lang w:val="kk-KZ"/>
        </w:rPr>
        <w:t>2</w:t>
      </w:r>
      <w:r w:rsidR="00FA1FDE" w:rsidRPr="00412064">
        <w:rPr>
          <w:b/>
          <w:bCs/>
          <w:szCs w:val="28"/>
        </w:rPr>
        <w:t xml:space="preserve"> </w:t>
      </w:r>
      <w:r>
        <w:rPr>
          <w:b/>
          <w:bCs/>
          <w:szCs w:val="28"/>
          <w:lang w:val="kk-KZ"/>
        </w:rPr>
        <w:t>және т</w:t>
      </w:r>
      <w:r w:rsidR="00FA1FDE" w:rsidRPr="00412064">
        <w:rPr>
          <w:b/>
          <w:bCs/>
          <w:szCs w:val="28"/>
        </w:rPr>
        <w:t>.</w:t>
      </w:r>
      <w:r>
        <w:rPr>
          <w:b/>
          <w:bCs/>
          <w:szCs w:val="28"/>
          <w:lang w:val="kk-KZ"/>
        </w:rPr>
        <w:t>с</w:t>
      </w:r>
      <w:r w:rsidR="00FA1FDE" w:rsidRPr="00412064">
        <w:rPr>
          <w:b/>
          <w:bCs/>
          <w:szCs w:val="28"/>
        </w:rPr>
        <w:t>.</w:t>
      </w:r>
      <w:r>
        <w:rPr>
          <w:b/>
          <w:bCs/>
          <w:szCs w:val="28"/>
          <w:lang w:val="kk-KZ"/>
        </w:rPr>
        <w:t>с.</w:t>
      </w:r>
    </w:p>
    <w:p w14:paraId="7A082B25" w14:textId="77777777" w:rsidR="00FA1FDE" w:rsidRPr="0019087F" w:rsidRDefault="00FA1FDE" w:rsidP="00FA1FDE">
      <w:pPr>
        <w:spacing w:after="0"/>
        <w:jc w:val="center"/>
        <w:rPr>
          <w:b/>
          <w:bCs/>
          <w:color w:val="A6A6A6" w:themeColor="background1" w:themeShade="A6"/>
          <w:szCs w:val="28"/>
        </w:rPr>
      </w:pPr>
      <w:r w:rsidRPr="00412064">
        <w:rPr>
          <w:b/>
          <w:bCs/>
          <w:szCs w:val="28"/>
        </w:rPr>
        <w:t xml:space="preserve"> </w:t>
      </w:r>
      <w:r w:rsidRPr="0019087F">
        <w:rPr>
          <w:b/>
          <w:bCs/>
          <w:color w:val="A6A6A6" w:themeColor="background1" w:themeShade="A6"/>
          <w:sz w:val="24"/>
          <w:szCs w:val="24"/>
        </w:rPr>
        <w:t>(</w:t>
      </w:r>
      <w:r w:rsidRPr="0019087F">
        <w:rPr>
          <w:b/>
          <w:bCs/>
          <w:color w:val="A6A6A6" w:themeColor="background1" w:themeShade="A6"/>
          <w:sz w:val="24"/>
          <w:szCs w:val="24"/>
          <w:lang w:val="en-US"/>
        </w:rPr>
        <w:t>Times</w:t>
      </w:r>
      <w:r w:rsidRPr="0019087F">
        <w:rPr>
          <w:b/>
          <w:bCs/>
          <w:color w:val="A6A6A6" w:themeColor="background1" w:themeShade="A6"/>
          <w:sz w:val="24"/>
          <w:szCs w:val="24"/>
        </w:rPr>
        <w:t xml:space="preserve"> </w:t>
      </w:r>
      <w:r w:rsidRPr="0019087F">
        <w:rPr>
          <w:b/>
          <w:bCs/>
          <w:color w:val="A6A6A6" w:themeColor="background1" w:themeShade="A6"/>
          <w:sz w:val="24"/>
          <w:szCs w:val="24"/>
          <w:lang w:val="en-US"/>
        </w:rPr>
        <w:t>New</w:t>
      </w:r>
      <w:r w:rsidRPr="0019087F">
        <w:rPr>
          <w:b/>
          <w:bCs/>
          <w:color w:val="A6A6A6" w:themeColor="background1" w:themeShade="A6"/>
          <w:sz w:val="24"/>
          <w:szCs w:val="24"/>
        </w:rPr>
        <w:t xml:space="preserve"> </w:t>
      </w:r>
      <w:r w:rsidRPr="0019087F">
        <w:rPr>
          <w:b/>
          <w:bCs/>
          <w:color w:val="A6A6A6" w:themeColor="background1" w:themeShade="A6"/>
          <w:sz w:val="24"/>
          <w:szCs w:val="24"/>
          <w:lang w:val="en-US"/>
        </w:rPr>
        <w:t>Roman</w:t>
      </w:r>
      <w:r w:rsidRPr="0019087F">
        <w:rPr>
          <w:b/>
          <w:bCs/>
          <w:color w:val="A6A6A6" w:themeColor="background1" w:themeShade="A6"/>
          <w:sz w:val="24"/>
          <w:szCs w:val="24"/>
        </w:rPr>
        <w:t xml:space="preserve"> 12</w:t>
      </w:r>
      <w:r>
        <w:rPr>
          <w:b/>
          <w:bCs/>
          <w:color w:val="A6A6A6" w:themeColor="background1" w:themeShade="A6"/>
          <w:sz w:val="24"/>
          <w:szCs w:val="24"/>
          <w:lang w:val="kk-KZ"/>
        </w:rPr>
        <w:t xml:space="preserve"> </w:t>
      </w:r>
      <w:r w:rsidRPr="0019087F">
        <w:rPr>
          <w:b/>
          <w:bCs/>
          <w:color w:val="A6A6A6" w:themeColor="background1" w:themeShade="A6"/>
          <w:sz w:val="24"/>
          <w:szCs w:val="24"/>
          <w:lang w:val="en-US"/>
        </w:rPr>
        <w:t>pt</w:t>
      </w:r>
      <w:r w:rsidRPr="0019087F">
        <w:rPr>
          <w:b/>
          <w:bCs/>
          <w:color w:val="A6A6A6" w:themeColor="background1" w:themeShade="A6"/>
          <w:sz w:val="24"/>
          <w:szCs w:val="24"/>
        </w:rPr>
        <w:t>)</w:t>
      </w:r>
    </w:p>
    <w:p w14:paraId="266C1478" w14:textId="22D18F6B" w:rsidR="00FA1FDE" w:rsidRPr="0019087F" w:rsidRDefault="00FA1FDE" w:rsidP="00FA1FDE">
      <w:pPr>
        <w:spacing w:after="0"/>
        <w:jc w:val="center"/>
        <w:rPr>
          <w:b/>
          <w:bCs/>
          <w:sz w:val="20"/>
          <w:szCs w:val="20"/>
        </w:rPr>
      </w:pPr>
      <w:r w:rsidRPr="0019087F">
        <w:rPr>
          <w:b/>
          <w:bCs/>
          <w:sz w:val="20"/>
          <w:szCs w:val="20"/>
          <w:vertAlign w:val="superscript"/>
        </w:rPr>
        <w:t>1</w:t>
      </w:r>
      <w:r w:rsidR="00FF0148" w:rsidRPr="00FF0148">
        <w:rPr>
          <w:b/>
          <w:bCs/>
          <w:sz w:val="20"/>
          <w:szCs w:val="20"/>
          <w:lang w:val="kk-KZ"/>
        </w:rPr>
        <w:t xml:space="preserve">Ұйымға аффилирленуі (ұйымның толық атауы, ұйымның толық мекен-жайы, қала, пошта индексі, ел) </w:t>
      </w:r>
      <w:r w:rsidRPr="0019087F">
        <w:rPr>
          <w:b/>
          <w:bCs/>
          <w:color w:val="A6A6A6" w:themeColor="background1" w:themeShade="A6"/>
          <w:sz w:val="20"/>
          <w:szCs w:val="20"/>
        </w:rPr>
        <w:t xml:space="preserve"> (</w:t>
      </w:r>
      <w:r w:rsidRPr="0019087F">
        <w:rPr>
          <w:b/>
          <w:bCs/>
          <w:color w:val="A6A6A6" w:themeColor="background1" w:themeShade="A6"/>
          <w:sz w:val="20"/>
          <w:szCs w:val="20"/>
          <w:lang w:val="en-US"/>
        </w:rPr>
        <w:t>Times</w:t>
      </w:r>
      <w:r w:rsidRPr="0019087F">
        <w:rPr>
          <w:b/>
          <w:bCs/>
          <w:color w:val="A6A6A6" w:themeColor="background1" w:themeShade="A6"/>
          <w:sz w:val="20"/>
          <w:szCs w:val="20"/>
        </w:rPr>
        <w:t xml:space="preserve"> </w:t>
      </w:r>
      <w:r w:rsidRPr="0019087F">
        <w:rPr>
          <w:b/>
          <w:bCs/>
          <w:color w:val="A6A6A6" w:themeColor="background1" w:themeShade="A6"/>
          <w:sz w:val="20"/>
          <w:szCs w:val="20"/>
          <w:lang w:val="en-US"/>
        </w:rPr>
        <w:t>New</w:t>
      </w:r>
      <w:r w:rsidRPr="0019087F">
        <w:rPr>
          <w:b/>
          <w:bCs/>
          <w:color w:val="A6A6A6" w:themeColor="background1" w:themeShade="A6"/>
          <w:sz w:val="20"/>
          <w:szCs w:val="20"/>
        </w:rPr>
        <w:t xml:space="preserve"> </w:t>
      </w:r>
      <w:r w:rsidRPr="0019087F">
        <w:rPr>
          <w:b/>
          <w:bCs/>
          <w:color w:val="A6A6A6" w:themeColor="background1" w:themeShade="A6"/>
          <w:sz w:val="20"/>
          <w:szCs w:val="20"/>
          <w:lang w:val="en-US"/>
        </w:rPr>
        <w:t>Roman</w:t>
      </w:r>
      <w:r w:rsidRPr="0019087F">
        <w:rPr>
          <w:b/>
          <w:bCs/>
          <w:color w:val="A6A6A6" w:themeColor="background1" w:themeShade="A6"/>
          <w:sz w:val="20"/>
          <w:szCs w:val="20"/>
        </w:rPr>
        <w:t xml:space="preserve"> 10</w:t>
      </w:r>
      <w:r w:rsidRPr="0019087F">
        <w:rPr>
          <w:b/>
          <w:bCs/>
          <w:color w:val="A6A6A6" w:themeColor="background1" w:themeShade="A6"/>
          <w:sz w:val="20"/>
          <w:szCs w:val="20"/>
          <w:lang w:val="en-US"/>
        </w:rPr>
        <w:t>pt</w:t>
      </w:r>
      <w:r w:rsidRPr="0019087F">
        <w:rPr>
          <w:b/>
          <w:bCs/>
          <w:color w:val="A6A6A6" w:themeColor="background1" w:themeShade="A6"/>
          <w:sz w:val="20"/>
          <w:szCs w:val="20"/>
        </w:rPr>
        <w:t>)</w:t>
      </w:r>
    </w:p>
    <w:p w14:paraId="1B59F3F9" w14:textId="3BCED6EB" w:rsidR="00FA1FDE" w:rsidRPr="0019087F" w:rsidRDefault="00FA1FDE" w:rsidP="00FA1FDE">
      <w:pPr>
        <w:spacing w:after="0"/>
        <w:jc w:val="center"/>
        <w:rPr>
          <w:b/>
          <w:bCs/>
          <w:sz w:val="20"/>
          <w:szCs w:val="20"/>
        </w:rPr>
      </w:pPr>
      <w:r w:rsidRPr="0019087F">
        <w:rPr>
          <w:b/>
          <w:bCs/>
          <w:sz w:val="20"/>
          <w:szCs w:val="20"/>
          <w:vertAlign w:val="superscript"/>
        </w:rPr>
        <w:t>2</w:t>
      </w:r>
      <w:r w:rsidRPr="0019087F">
        <w:rPr>
          <w:b/>
          <w:bCs/>
          <w:color w:val="A6A6A6" w:themeColor="background1" w:themeShade="A6"/>
          <w:sz w:val="20"/>
          <w:szCs w:val="20"/>
        </w:rPr>
        <w:t xml:space="preserve"> </w:t>
      </w:r>
      <w:r w:rsidR="00FF0148" w:rsidRPr="00FF0148">
        <w:rPr>
          <w:b/>
          <w:bCs/>
          <w:sz w:val="20"/>
          <w:szCs w:val="20"/>
          <w:lang w:val="kk-KZ"/>
        </w:rPr>
        <w:t xml:space="preserve">Ұйымға аффилирленуі (ұйымның толық атауы, ұйымның толық мекен-жайы, қала, пошта индексі, ел) </w:t>
      </w:r>
      <w:r w:rsidR="00FF0148" w:rsidRPr="0019087F">
        <w:rPr>
          <w:b/>
          <w:bCs/>
          <w:color w:val="A6A6A6" w:themeColor="background1" w:themeShade="A6"/>
          <w:sz w:val="20"/>
          <w:szCs w:val="20"/>
        </w:rPr>
        <w:t xml:space="preserve"> </w:t>
      </w:r>
      <w:r w:rsidRPr="0019087F">
        <w:rPr>
          <w:b/>
          <w:bCs/>
          <w:sz w:val="20"/>
          <w:szCs w:val="20"/>
        </w:rPr>
        <w:t xml:space="preserve"> </w:t>
      </w:r>
      <w:r w:rsidRPr="0019087F">
        <w:rPr>
          <w:b/>
          <w:bCs/>
          <w:color w:val="A6A6A6" w:themeColor="background1" w:themeShade="A6"/>
          <w:sz w:val="20"/>
          <w:szCs w:val="20"/>
        </w:rPr>
        <w:t>(</w:t>
      </w:r>
      <w:r w:rsidRPr="0019087F">
        <w:rPr>
          <w:b/>
          <w:bCs/>
          <w:color w:val="A6A6A6" w:themeColor="background1" w:themeShade="A6"/>
          <w:sz w:val="20"/>
          <w:szCs w:val="20"/>
          <w:lang w:val="en-US"/>
        </w:rPr>
        <w:t>Times</w:t>
      </w:r>
      <w:r w:rsidRPr="0019087F">
        <w:rPr>
          <w:b/>
          <w:bCs/>
          <w:color w:val="A6A6A6" w:themeColor="background1" w:themeShade="A6"/>
          <w:sz w:val="20"/>
          <w:szCs w:val="20"/>
        </w:rPr>
        <w:t xml:space="preserve"> </w:t>
      </w:r>
      <w:r w:rsidRPr="0019087F">
        <w:rPr>
          <w:b/>
          <w:bCs/>
          <w:color w:val="A6A6A6" w:themeColor="background1" w:themeShade="A6"/>
          <w:sz w:val="20"/>
          <w:szCs w:val="20"/>
          <w:lang w:val="en-US"/>
        </w:rPr>
        <w:t>New</w:t>
      </w:r>
      <w:r w:rsidRPr="0019087F">
        <w:rPr>
          <w:b/>
          <w:bCs/>
          <w:color w:val="A6A6A6" w:themeColor="background1" w:themeShade="A6"/>
          <w:sz w:val="20"/>
          <w:szCs w:val="20"/>
        </w:rPr>
        <w:t xml:space="preserve"> </w:t>
      </w:r>
      <w:r w:rsidRPr="0019087F">
        <w:rPr>
          <w:b/>
          <w:bCs/>
          <w:color w:val="A6A6A6" w:themeColor="background1" w:themeShade="A6"/>
          <w:sz w:val="20"/>
          <w:szCs w:val="20"/>
          <w:lang w:val="en-US"/>
        </w:rPr>
        <w:t>Roman</w:t>
      </w:r>
      <w:r w:rsidRPr="0019087F">
        <w:rPr>
          <w:b/>
          <w:bCs/>
          <w:color w:val="A6A6A6" w:themeColor="background1" w:themeShade="A6"/>
          <w:sz w:val="20"/>
          <w:szCs w:val="20"/>
        </w:rPr>
        <w:t xml:space="preserve"> 10</w:t>
      </w:r>
      <w:r w:rsidRPr="0019087F">
        <w:rPr>
          <w:b/>
          <w:bCs/>
          <w:color w:val="A6A6A6" w:themeColor="background1" w:themeShade="A6"/>
          <w:sz w:val="20"/>
          <w:szCs w:val="20"/>
          <w:lang w:val="en-US"/>
        </w:rPr>
        <w:t>pt</w:t>
      </w:r>
      <w:r w:rsidRPr="0019087F">
        <w:rPr>
          <w:b/>
          <w:bCs/>
          <w:color w:val="A6A6A6" w:themeColor="background1" w:themeShade="A6"/>
          <w:sz w:val="20"/>
          <w:szCs w:val="20"/>
        </w:rPr>
        <w:t>)</w:t>
      </w:r>
    </w:p>
    <w:p w14:paraId="0498C260" w14:textId="57C94807" w:rsidR="00D06B4C" w:rsidRPr="003313D7" w:rsidRDefault="00D06B4C" w:rsidP="00D06B4C">
      <w:pPr>
        <w:spacing w:after="0"/>
        <w:jc w:val="center"/>
        <w:rPr>
          <w:color w:val="A5A5A5" w:themeColor="accent3"/>
          <w:sz w:val="24"/>
          <w:szCs w:val="24"/>
        </w:rPr>
      </w:pPr>
      <w:r w:rsidRPr="00CD3134">
        <w:rPr>
          <w:color w:val="A5A5A5" w:themeColor="accent3"/>
          <w:sz w:val="24"/>
          <w:szCs w:val="24"/>
        </w:rPr>
        <w:t>12</w:t>
      </w:r>
      <w:r w:rsidRPr="00D200B0">
        <w:rPr>
          <w:color w:val="A5A5A5" w:themeColor="accent3"/>
          <w:sz w:val="24"/>
          <w:szCs w:val="24"/>
          <w:lang w:val="en-US"/>
        </w:rPr>
        <w:t>pt</w:t>
      </w:r>
    </w:p>
    <w:p w14:paraId="41D9109B" w14:textId="02816827" w:rsidR="003313D7" w:rsidRPr="003313D7" w:rsidRDefault="003313D7" w:rsidP="003313D7">
      <w:pPr>
        <w:spacing w:after="0"/>
        <w:ind w:firstLine="708"/>
        <w:jc w:val="both"/>
        <w:rPr>
          <w:b/>
          <w:bCs/>
          <w:sz w:val="24"/>
          <w:szCs w:val="24"/>
          <w:lang w:val="kk-KZ"/>
        </w:rPr>
      </w:pPr>
      <w:r w:rsidRPr="003313D7">
        <w:rPr>
          <w:b/>
          <w:bCs/>
          <w:sz w:val="24"/>
          <w:szCs w:val="24"/>
          <w:lang w:val="kk-KZ"/>
        </w:rPr>
        <w:t>Аннотация</w:t>
      </w:r>
      <w:r w:rsidRPr="003313D7">
        <w:rPr>
          <w:b/>
          <w:bCs/>
          <w:sz w:val="24"/>
          <w:szCs w:val="24"/>
        </w:rPr>
        <w:t>.</w:t>
      </w:r>
    </w:p>
    <w:p w14:paraId="0D55AB7F" w14:textId="39E265C8" w:rsidR="003313D7" w:rsidRPr="003313D7" w:rsidRDefault="00FF0148" w:rsidP="003313D7">
      <w:pPr>
        <w:spacing w:after="0"/>
        <w:ind w:firstLine="708"/>
        <w:jc w:val="both"/>
        <w:rPr>
          <w:b/>
          <w:bCs/>
          <w:sz w:val="24"/>
          <w:szCs w:val="24"/>
          <w:lang w:val="kk-KZ"/>
        </w:rPr>
      </w:pPr>
      <w:r>
        <w:rPr>
          <w:b/>
          <w:bCs/>
          <w:sz w:val="24"/>
          <w:szCs w:val="24"/>
          <w:lang w:val="kk-KZ"/>
        </w:rPr>
        <w:t>Кілт сөздер</w:t>
      </w:r>
      <w:r w:rsidR="003313D7" w:rsidRPr="003313D7">
        <w:rPr>
          <w:b/>
          <w:bCs/>
          <w:sz w:val="24"/>
          <w:szCs w:val="24"/>
          <w:lang w:val="kk-KZ"/>
        </w:rPr>
        <w:t>:</w:t>
      </w:r>
    </w:p>
    <w:p w14:paraId="5FDD24C9" w14:textId="3C2E69CE" w:rsidR="003313D7" w:rsidRDefault="003313D7" w:rsidP="003313D7">
      <w:pPr>
        <w:spacing w:after="0"/>
        <w:jc w:val="center"/>
        <w:rPr>
          <w:sz w:val="20"/>
          <w:szCs w:val="20"/>
          <w:lang w:val="kk-KZ"/>
        </w:rPr>
      </w:pPr>
      <w:r w:rsidRPr="00FF0148">
        <w:rPr>
          <w:color w:val="A6A6A6" w:themeColor="background1" w:themeShade="A6"/>
          <w:sz w:val="24"/>
          <w:szCs w:val="24"/>
          <w:lang w:val="kk-KZ"/>
        </w:rPr>
        <w:t xml:space="preserve">(Times New Roman 12pt, </w:t>
      </w:r>
      <w:r w:rsidR="00FF0148" w:rsidRPr="00FF0148">
        <w:rPr>
          <w:color w:val="A6A6A6" w:themeColor="background1" w:themeShade="A6"/>
          <w:sz w:val="24"/>
          <w:szCs w:val="24"/>
          <w:lang w:val="kk-KZ"/>
        </w:rPr>
        <w:t xml:space="preserve">бір жоларалық интервал, мәтінді ені бойынша туралау </w:t>
      </w:r>
      <w:r w:rsidR="00FF0148">
        <w:rPr>
          <w:color w:val="A6A6A6" w:themeColor="background1" w:themeShade="A6"/>
          <w:sz w:val="24"/>
          <w:szCs w:val="24"/>
          <w:lang w:val="kk-KZ"/>
        </w:rPr>
        <w:t>орыс</w:t>
      </w:r>
      <w:r w:rsidR="00FF0148" w:rsidRPr="00FF0148">
        <w:rPr>
          <w:color w:val="A6A6A6" w:themeColor="background1" w:themeShade="A6"/>
          <w:sz w:val="24"/>
          <w:szCs w:val="24"/>
          <w:lang w:val="kk-KZ"/>
        </w:rPr>
        <w:t xml:space="preserve"> тілінде)</w:t>
      </w:r>
      <w:r w:rsidRPr="00FF0148">
        <w:rPr>
          <w:color w:val="A6A6A6" w:themeColor="background1" w:themeShade="A6"/>
          <w:sz w:val="24"/>
          <w:szCs w:val="24"/>
          <w:lang w:val="kk-KZ"/>
        </w:rPr>
        <w:t>.</w:t>
      </w:r>
      <w:r w:rsidR="00FF0148">
        <w:rPr>
          <w:color w:val="A6A6A6" w:themeColor="background1" w:themeShade="A6"/>
          <w:sz w:val="24"/>
          <w:szCs w:val="24"/>
          <w:lang w:val="kk-KZ"/>
        </w:rPr>
        <w:t xml:space="preserve"> </w:t>
      </w:r>
    </w:p>
    <w:p w14:paraId="3FB20609" w14:textId="3D950DAD" w:rsidR="003313D7" w:rsidRDefault="003313D7" w:rsidP="003313D7">
      <w:pPr>
        <w:spacing w:after="0"/>
        <w:jc w:val="center"/>
        <w:rPr>
          <w:color w:val="A5A5A5" w:themeColor="accent3"/>
          <w:sz w:val="24"/>
          <w:szCs w:val="24"/>
          <w:lang w:val="kk-KZ"/>
        </w:rPr>
      </w:pPr>
      <w:r w:rsidRPr="00CD3134">
        <w:rPr>
          <w:color w:val="A5A5A5" w:themeColor="accent3"/>
          <w:sz w:val="24"/>
          <w:szCs w:val="24"/>
        </w:rPr>
        <w:t>12</w:t>
      </w:r>
      <w:r w:rsidRPr="00D200B0">
        <w:rPr>
          <w:color w:val="A5A5A5" w:themeColor="accent3"/>
          <w:sz w:val="24"/>
          <w:szCs w:val="24"/>
          <w:lang w:val="en-US"/>
        </w:rPr>
        <w:t>pt</w:t>
      </w:r>
    </w:p>
    <w:p w14:paraId="3E163CA5" w14:textId="38FE0AEB" w:rsidR="00FF0148" w:rsidRPr="00FF0148" w:rsidRDefault="00FF0148" w:rsidP="00FF0148">
      <w:pPr>
        <w:spacing w:after="0"/>
        <w:jc w:val="center"/>
        <w:rPr>
          <w:b/>
          <w:bCs/>
          <w:color w:val="A5A5A5" w:themeColor="accent3"/>
          <w:sz w:val="24"/>
          <w:szCs w:val="24"/>
          <w:lang w:val="kk-KZ"/>
        </w:rPr>
      </w:pPr>
      <w:r w:rsidRPr="00FF0148">
        <w:rPr>
          <w:b/>
          <w:bCs/>
          <w:sz w:val="24"/>
          <w:szCs w:val="24"/>
          <w:lang w:val="kk-KZ"/>
        </w:rPr>
        <w:t>Мақала атауы</w:t>
      </w:r>
      <w:r w:rsidRPr="00FF0148">
        <w:rPr>
          <w:b/>
          <w:bCs/>
          <w:color w:val="A5A5A5" w:themeColor="accent3"/>
          <w:sz w:val="24"/>
          <w:szCs w:val="24"/>
          <w:lang w:val="kk-KZ"/>
        </w:rPr>
        <w:t xml:space="preserve">  </w:t>
      </w:r>
      <w:r w:rsidRPr="00FF0148">
        <w:rPr>
          <w:color w:val="A5A5A5" w:themeColor="accent3"/>
          <w:sz w:val="24"/>
          <w:szCs w:val="24"/>
          <w:lang w:val="kk-KZ"/>
        </w:rPr>
        <w:t xml:space="preserve">(Times New Roman 12pt, бір жоларалық интервал, мәтінді ортаға туралау, </w:t>
      </w:r>
      <w:r>
        <w:rPr>
          <w:color w:val="EE0000"/>
          <w:sz w:val="24"/>
          <w:szCs w:val="24"/>
          <w:lang w:val="kk-KZ"/>
        </w:rPr>
        <w:t>АҒЫЛШЫН ТІЛІНДЕ</w:t>
      </w:r>
      <w:r w:rsidRPr="00FF0148">
        <w:rPr>
          <w:color w:val="A5A5A5" w:themeColor="accent3"/>
          <w:sz w:val="24"/>
          <w:szCs w:val="24"/>
          <w:lang w:val="kk-KZ"/>
        </w:rPr>
        <w:t>)</w:t>
      </w:r>
    </w:p>
    <w:p w14:paraId="76214E3F" w14:textId="77777777" w:rsidR="00FF0148" w:rsidRPr="00FF0148" w:rsidRDefault="00FF0148" w:rsidP="00FF0148">
      <w:pPr>
        <w:spacing w:after="0"/>
        <w:jc w:val="center"/>
        <w:rPr>
          <w:color w:val="A5A5A5" w:themeColor="accent3"/>
          <w:sz w:val="24"/>
          <w:szCs w:val="24"/>
        </w:rPr>
      </w:pPr>
      <w:r w:rsidRPr="00FF0148">
        <w:rPr>
          <w:color w:val="A5A5A5" w:themeColor="accent3"/>
          <w:sz w:val="24"/>
          <w:szCs w:val="24"/>
        </w:rPr>
        <w:t>12</w:t>
      </w:r>
      <w:r w:rsidRPr="00FF0148">
        <w:rPr>
          <w:color w:val="A5A5A5" w:themeColor="accent3"/>
          <w:sz w:val="24"/>
          <w:szCs w:val="24"/>
          <w:lang w:val="en-US"/>
        </w:rPr>
        <w:t>pt</w:t>
      </w:r>
    </w:p>
    <w:p w14:paraId="76C3AB96" w14:textId="77777777" w:rsidR="00FF0148" w:rsidRPr="00FF0148" w:rsidRDefault="00FF0148" w:rsidP="00FF0148">
      <w:pPr>
        <w:spacing w:after="0"/>
        <w:jc w:val="center"/>
        <w:rPr>
          <w:b/>
          <w:bCs/>
          <w:color w:val="A5A5A5" w:themeColor="accent3"/>
          <w:sz w:val="24"/>
          <w:szCs w:val="24"/>
          <w:lang w:val="kk-KZ"/>
        </w:rPr>
      </w:pPr>
      <w:r w:rsidRPr="00FF0148">
        <w:rPr>
          <w:b/>
          <w:bCs/>
          <w:color w:val="A5A5A5" w:themeColor="accent3"/>
          <w:sz w:val="24"/>
          <w:szCs w:val="24"/>
        </w:rPr>
        <w:t>Авто</w:t>
      </w:r>
      <w:r w:rsidRPr="00FF0148">
        <w:rPr>
          <w:b/>
          <w:bCs/>
          <w:color w:val="A5A5A5" w:themeColor="accent3"/>
          <w:sz w:val="24"/>
          <w:szCs w:val="24"/>
          <w:lang w:val="kk-KZ"/>
        </w:rPr>
        <w:t xml:space="preserve">рдың аты-жөні </w:t>
      </w:r>
      <w:r w:rsidRPr="00FF0148">
        <w:rPr>
          <w:b/>
          <w:bCs/>
          <w:color w:val="A5A5A5" w:themeColor="accent3"/>
          <w:sz w:val="24"/>
          <w:szCs w:val="24"/>
          <w:vertAlign w:val="superscript"/>
        </w:rPr>
        <w:t xml:space="preserve">1, </w:t>
      </w:r>
      <w:r w:rsidRPr="00FF0148">
        <w:rPr>
          <w:b/>
          <w:bCs/>
          <w:color w:val="A5A5A5" w:themeColor="accent3"/>
          <w:sz w:val="24"/>
          <w:szCs w:val="24"/>
          <w:lang w:val="kk-KZ"/>
        </w:rPr>
        <w:t xml:space="preserve"> </w:t>
      </w:r>
      <w:r w:rsidRPr="00FF0148">
        <w:rPr>
          <w:b/>
          <w:bCs/>
          <w:color w:val="A5A5A5" w:themeColor="accent3"/>
          <w:sz w:val="24"/>
          <w:szCs w:val="24"/>
        </w:rPr>
        <w:t>Авто</w:t>
      </w:r>
      <w:r w:rsidRPr="00FF0148">
        <w:rPr>
          <w:b/>
          <w:bCs/>
          <w:color w:val="A5A5A5" w:themeColor="accent3"/>
          <w:sz w:val="24"/>
          <w:szCs w:val="24"/>
          <w:lang w:val="kk-KZ"/>
        </w:rPr>
        <w:t xml:space="preserve">рдың аты-жөні </w:t>
      </w:r>
      <w:r w:rsidRPr="00FF0148">
        <w:rPr>
          <w:b/>
          <w:bCs/>
          <w:color w:val="A5A5A5" w:themeColor="accent3"/>
          <w:sz w:val="24"/>
          <w:szCs w:val="24"/>
          <w:vertAlign w:val="superscript"/>
          <w:lang w:val="kk-KZ"/>
        </w:rPr>
        <w:t>2</w:t>
      </w:r>
      <w:r w:rsidRPr="00FF0148">
        <w:rPr>
          <w:b/>
          <w:bCs/>
          <w:color w:val="A5A5A5" w:themeColor="accent3"/>
          <w:sz w:val="24"/>
          <w:szCs w:val="24"/>
        </w:rPr>
        <w:t xml:space="preserve"> </w:t>
      </w:r>
      <w:r w:rsidRPr="00FF0148">
        <w:rPr>
          <w:b/>
          <w:bCs/>
          <w:color w:val="A5A5A5" w:themeColor="accent3"/>
          <w:sz w:val="24"/>
          <w:szCs w:val="24"/>
          <w:lang w:val="kk-KZ"/>
        </w:rPr>
        <w:t>және т</w:t>
      </w:r>
      <w:r w:rsidRPr="00FF0148">
        <w:rPr>
          <w:b/>
          <w:bCs/>
          <w:color w:val="A5A5A5" w:themeColor="accent3"/>
          <w:sz w:val="24"/>
          <w:szCs w:val="24"/>
        </w:rPr>
        <w:t>.</w:t>
      </w:r>
      <w:r w:rsidRPr="00FF0148">
        <w:rPr>
          <w:b/>
          <w:bCs/>
          <w:color w:val="A5A5A5" w:themeColor="accent3"/>
          <w:sz w:val="24"/>
          <w:szCs w:val="24"/>
          <w:lang w:val="kk-KZ"/>
        </w:rPr>
        <w:t>с</w:t>
      </w:r>
      <w:r w:rsidRPr="00FF0148">
        <w:rPr>
          <w:b/>
          <w:bCs/>
          <w:color w:val="A5A5A5" w:themeColor="accent3"/>
          <w:sz w:val="24"/>
          <w:szCs w:val="24"/>
        </w:rPr>
        <w:t>.</w:t>
      </w:r>
      <w:r w:rsidRPr="00FF0148">
        <w:rPr>
          <w:b/>
          <w:bCs/>
          <w:color w:val="A5A5A5" w:themeColor="accent3"/>
          <w:sz w:val="24"/>
          <w:szCs w:val="24"/>
          <w:lang w:val="kk-KZ"/>
        </w:rPr>
        <w:t>с.</w:t>
      </w:r>
    </w:p>
    <w:p w14:paraId="4B9A9E7D" w14:textId="77777777" w:rsidR="00FF0148" w:rsidRPr="00FF0148" w:rsidRDefault="00FF0148" w:rsidP="00FF0148">
      <w:pPr>
        <w:spacing w:after="0"/>
        <w:jc w:val="center"/>
        <w:rPr>
          <w:b/>
          <w:bCs/>
          <w:color w:val="A5A5A5" w:themeColor="accent3"/>
          <w:sz w:val="24"/>
          <w:szCs w:val="24"/>
        </w:rPr>
      </w:pPr>
      <w:r w:rsidRPr="00FF0148">
        <w:rPr>
          <w:b/>
          <w:bCs/>
          <w:color w:val="A5A5A5" w:themeColor="accent3"/>
          <w:sz w:val="24"/>
          <w:szCs w:val="24"/>
        </w:rPr>
        <w:t xml:space="preserve"> (</w:t>
      </w:r>
      <w:r w:rsidRPr="00FF0148">
        <w:rPr>
          <w:b/>
          <w:bCs/>
          <w:color w:val="A5A5A5" w:themeColor="accent3"/>
          <w:sz w:val="24"/>
          <w:szCs w:val="24"/>
          <w:lang w:val="en-US"/>
        </w:rPr>
        <w:t>Times</w:t>
      </w:r>
      <w:r w:rsidRPr="00FF0148">
        <w:rPr>
          <w:b/>
          <w:bCs/>
          <w:color w:val="A5A5A5" w:themeColor="accent3"/>
          <w:sz w:val="24"/>
          <w:szCs w:val="24"/>
        </w:rPr>
        <w:t xml:space="preserve"> </w:t>
      </w:r>
      <w:r w:rsidRPr="00FF0148">
        <w:rPr>
          <w:b/>
          <w:bCs/>
          <w:color w:val="A5A5A5" w:themeColor="accent3"/>
          <w:sz w:val="24"/>
          <w:szCs w:val="24"/>
          <w:lang w:val="en-US"/>
        </w:rPr>
        <w:t>New</w:t>
      </w:r>
      <w:r w:rsidRPr="00FF0148">
        <w:rPr>
          <w:b/>
          <w:bCs/>
          <w:color w:val="A5A5A5" w:themeColor="accent3"/>
          <w:sz w:val="24"/>
          <w:szCs w:val="24"/>
        </w:rPr>
        <w:t xml:space="preserve"> </w:t>
      </w:r>
      <w:r w:rsidRPr="00FF0148">
        <w:rPr>
          <w:b/>
          <w:bCs/>
          <w:color w:val="A5A5A5" w:themeColor="accent3"/>
          <w:sz w:val="24"/>
          <w:szCs w:val="24"/>
          <w:lang w:val="en-US"/>
        </w:rPr>
        <w:t>Roman</w:t>
      </w:r>
      <w:r w:rsidRPr="00FF0148">
        <w:rPr>
          <w:b/>
          <w:bCs/>
          <w:color w:val="A5A5A5" w:themeColor="accent3"/>
          <w:sz w:val="24"/>
          <w:szCs w:val="24"/>
        </w:rPr>
        <w:t xml:space="preserve"> 12</w:t>
      </w:r>
      <w:r w:rsidRPr="00FF0148">
        <w:rPr>
          <w:b/>
          <w:bCs/>
          <w:color w:val="A5A5A5" w:themeColor="accent3"/>
          <w:sz w:val="24"/>
          <w:szCs w:val="24"/>
          <w:lang w:val="kk-KZ"/>
        </w:rPr>
        <w:t xml:space="preserve"> </w:t>
      </w:r>
      <w:r w:rsidRPr="00FF0148">
        <w:rPr>
          <w:b/>
          <w:bCs/>
          <w:color w:val="A5A5A5" w:themeColor="accent3"/>
          <w:sz w:val="24"/>
          <w:szCs w:val="24"/>
          <w:lang w:val="en-US"/>
        </w:rPr>
        <w:t>pt</w:t>
      </w:r>
      <w:r w:rsidRPr="00FF0148">
        <w:rPr>
          <w:b/>
          <w:bCs/>
          <w:color w:val="A5A5A5" w:themeColor="accent3"/>
          <w:sz w:val="24"/>
          <w:szCs w:val="24"/>
        </w:rPr>
        <w:t>)</w:t>
      </w:r>
    </w:p>
    <w:p w14:paraId="05BF0B23" w14:textId="77777777" w:rsidR="00FF0148" w:rsidRPr="00FF0148" w:rsidRDefault="00FF0148" w:rsidP="00FF0148">
      <w:pPr>
        <w:spacing w:after="0"/>
        <w:jc w:val="center"/>
        <w:rPr>
          <w:b/>
          <w:bCs/>
          <w:color w:val="A5A5A5" w:themeColor="accent3"/>
          <w:sz w:val="24"/>
          <w:szCs w:val="24"/>
        </w:rPr>
      </w:pPr>
      <w:r w:rsidRPr="00FF0148">
        <w:rPr>
          <w:b/>
          <w:bCs/>
          <w:color w:val="A5A5A5" w:themeColor="accent3"/>
          <w:sz w:val="24"/>
          <w:szCs w:val="24"/>
          <w:vertAlign w:val="superscript"/>
        </w:rPr>
        <w:lastRenderedPageBreak/>
        <w:t>1</w:t>
      </w:r>
      <w:r w:rsidRPr="00FF0148">
        <w:rPr>
          <w:b/>
          <w:bCs/>
          <w:color w:val="A5A5A5" w:themeColor="accent3"/>
          <w:sz w:val="24"/>
          <w:szCs w:val="24"/>
          <w:lang w:val="kk-KZ"/>
        </w:rPr>
        <w:t xml:space="preserve">Ұйымға аффилирленуі (ұйымның толық атауы, ұйымның толық мекен-жайы, қала, пошта индексі, ел) </w:t>
      </w:r>
      <w:r w:rsidRPr="00FF0148">
        <w:rPr>
          <w:b/>
          <w:bCs/>
          <w:color w:val="A5A5A5" w:themeColor="accent3"/>
          <w:sz w:val="24"/>
          <w:szCs w:val="24"/>
        </w:rPr>
        <w:t xml:space="preserve"> (</w:t>
      </w:r>
      <w:r w:rsidRPr="00FF0148">
        <w:rPr>
          <w:b/>
          <w:bCs/>
          <w:color w:val="A5A5A5" w:themeColor="accent3"/>
          <w:sz w:val="24"/>
          <w:szCs w:val="24"/>
          <w:lang w:val="en-US"/>
        </w:rPr>
        <w:t>Times</w:t>
      </w:r>
      <w:r w:rsidRPr="00FF0148">
        <w:rPr>
          <w:b/>
          <w:bCs/>
          <w:color w:val="A5A5A5" w:themeColor="accent3"/>
          <w:sz w:val="24"/>
          <w:szCs w:val="24"/>
        </w:rPr>
        <w:t xml:space="preserve"> </w:t>
      </w:r>
      <w:r w:rsidRPr="00FF0148">
        <w:rPr>
          <w:b/>
          <w:bCs/>
          <w:color w:val="A5A5A5" w:themeColor="accent3"/>
          <w:sz w:val="24"/>
          <w:szCs w:val="24"/>
          <w:lang w:val="en-US"/>
        </w:rPr>
        <w:t>New</w:t>
      </w:r>
      <w:r w:rsidRPr="00FF0148">
        <w:rPr>
          <w:b/>
          <w:bCs/>
          <w:color w:val="A5A5A5" w:themeColor="accent3"/>
          <w:sz w:val="24"/>
          <w:szCs w:val="24"/>
        </w:rPr>
        <w:t xml:space="preserve"> </w:t>
      </w:r>
      <w:r w:rsidRPr="00FF0148">
        <w:rPr>
          <w:b/>
          <w:bCs/>
          <w:color w:val="A5A5A5" w:themeColor="accent3"/>
          <w:sz w:val="24"/>
          <w:szCs w:val="24"/>
          <w:lang w:val="en-US"/>
        </w:rPr>
        <w:t>Roman</w:t>
      </w:r>
      <w:r w:rsidRPr="00FF0148">
        <w:rPr>
          <w:b/>
          <w:bCs/>
          <w:color w:val="A5A5A5" w:themeColor="accent3"/>
          <w:sz w:val="24"/>
          <w:szCs w:val="24"/>
        </w:rPr>
        <w:t xml:space="preserve"> 10</w:t>
      </w:r>
      <w:r w:rsidRPr="00FF0148">
        <w:rPr>
          <w:b/>
          <w:bCs/>
          <w:color w:val="A5A5A5" w:themeColor="accent3"/>
          <w:sz w:val="24"/>
          <w:szCs w:val="24"/>
          <w:lang w:val="en-US"/>
        </w:rPr>
        <w:t>pt</w:t>
      </w:r>
      <w:r w:rsidRPr="00FF0148">
        <w:rPr>
          <w:b/>
          <w:bCs/>
          <w:color w:val="A5A5A5" w:themeColor="accent3"/>
          <w:sz w:val="24"/>
          <w:szCs w:val="24"/>
        </w:rPr>
        <w:t>)</w:t>
      </w:r>
    </w:p>
    <w:p w14:paraId="0D1AFC82" w14:textId="77777777" w:rsidR="00FF0148" w:rsidRPr="00FF0148" w:rsidRDefault="00FF0148" w:rsidP="00FF0148">
      <w:pPr>
        <w:spacing w:after="0"/>
        <w:jc w:val="center"/>
        <w:rPr>
          <w:b/>
          <w:bCs/>
          <w:color w:val="A5A5A5" w:themeColor="accent3"/>
          <w:sz w:val="24"/>
          <w:szCs w:val="24"/>
        </w:rPr>
      </w:pPr>
      <w:r w:rsidRPr="00FF0148">
        <w:rPr>
          <w:b/>
          <w:bCs/>
          <w:color w:val="A5A5A5" w:themeColor="accent3"/>
          <w:sz w:val="24"/>
          <w:szCs w:val="24"/>
          <w:vertAlign w:val="superscript"/>
        </w:rPr>
        <w:t>2</w:t>
      </w:r>
      <w:r w:rsidRPr="00FF0148">
        <w:rPr>
          <w:b/>
          <w:bCs/>
          <w:color w:val="A5A5A5" w:themeColor="accent3"/>
          <w:sz w:val="24"/>
          <w:szCs w:val="24"/>
        </w:rPr>
        <w:t xml:space="preserve"> </w:t>
      </w:r>
      <w:r w:rsidRPr="00FF0148">
        <w:rPr>
          <w:b/>
          <w:bCs/>
          <w:color w:val="A5A5A5" w:themeColor="accent3"/>
          <w:sz w:val="24"/>
          <w:szCs w:val="24"/>
          <w:lang w:val="kk-KZ"/>
        </w:rPr>
        <w:t xml:space="preserve">Ұйымға аффилирленуі (ұйымның толық атауы, ұйымның толық мекен-жайы, қала, пошта индексі, ел) </w:t>
      </w:r>
      <w:r w:rsidRPr="00FF0148">
        <w:rPr>
          <w:b/>
          <w:bCs/>
          <w:color w:val="A5A5A5" w:themeColor="accent3"/>
          <w:sz w:val="24"/>
          <w:szCs w:val="24"/>
        </w:rPr>
        <w:t xml:space="preserve">  (</w:t>
      </w:r>
      <w:r w:rsidRPr="00FF0148">
        <w:rPr>
          <w:b/>
          <w:bCs/>
          <w:color w:val="A5A5A5" w:themeColor="accent3"/>
          <w:sz w:val="24"/>
          <w:szCs w:val="24"/>
          <w:lang w:val="en-US"/>
        </w:rPr>
        <w:t>Times</w:t>
      </w:r>
      <w:r w:rsidRPr="00FF0148">
        <w:rPr>
          <w:b/>
          <w:bCs/>
          <w:color w:val="A5A5A5" w:themeColor="accent3"/>
          <w:sz w:val="24"/>
          <w:szCs w:val="24"/>
        </w:rPr>
        <w:t xml:space="preserve"> </w:t>
      </w:r>
      <w:r w:rsidRPr="00FF0148">
        <w:rPr>
          <w:b/>
          <w:bCs/>
          <w:color w:val="A5A5A5" w:themeColor="accent3"/>
          <w:sz w:val="24"/>
          <w:szCs w:val="24"/>
          <w:lang w:val="en-US"/>
        </w:rPr>
        <w:t>New</w:t>
      </w:r>
      <w:r w:rsidRPr="00FF0148">
        <w:rPr>
          <w:b/>
          <w:bCs/>
          <w:color w:val="A5A5A5" w:themeColor="accent3"/>
          <w:sz w:val="24"/>
          <w:szCs w:val="24"/>
        </w:rPr>
        <w:t xml:space="preserve"> </w:t>
      </w:r>
      <w:r w:rsidRPr="00FF0148">
        <w:rPr>
          <w:b/>
          <w:bCs/>
          <w:color w:val="A5A5A5" w:themeColor="accent3"/>
          <w:sz w:val="24"/>
          <w:szCs w:val="24"/>
          <w:lang w:val="en-US"/>
        </w:rPr>
        <w:t>Roman</w:t>
      </w:r>
      <w:r w:rsidRPr="00FF0148">
        <w:rPr>
          <w:b/>
          <w:bCs/>
          <w:color w:val="A5A5A5" w:themeColor="accent3"/>
          <w:sz w:val="24"/>
          <w:szCs w:val="24"/>
        </w:rPr>
        <w:t xml:space="preserve"> 10</w:t>
      </w:r>
      <w:r w:rsidRPr="00FF0148">
        <w:rPr>
          <w:b/>
          <w:bCs/>
          <w:color w:val="A5A5A5" w:themeColor="accent3"/>
          <w:sz w:val="24"/>
          <w:szCs w:val="24"/>
          <w:lang w:val="en-US"/>
        </w:rPr>
        <w:t>pt</w:t>
      </w:r>
      <w:r w:rsidRPr="00FF0148">
        <w:rPr>
          <w:b/>
          <w:bCs/>
          <w:color w:val="A5A5A5" w:themeColor="accent3"/>
          <w:sz w:val="24"/>
          <w:szCs w:val="24"/>
        </w:rPr>
        <w:t>)</w:t>
      </w:r>
    </w:p>
    <w:p w14:paraId="5F55C2F1" w14:textId="77777777" w:rsidR="00FF0148" w:rsidRPr="00FF0148" w:rsidRDefault="00FF0148" w:rsidP="00FF0148">
      <w:pPr>
        <w:spacing w:after="0"/>
        <w:jc w:val="center"/>
        <w:rPr>
          <w:color w:val="A5A5A5" w:themeColor="accent3"/>
          <w:sz w:val="24"/>
          <w:szCs w:val="24"/>
        </w:rPr>
      </w:pPr>
      <w:r w:rsidRPr="00FF0148">
        <w:rPr>
          <w:color w:val="A5A5A5" w:themeColor="accent3"/>
          <w:sz w:val="24"/>
          <w:szCs w:val="24"/>
        </w:rPr>
        <w:t>12</w:t>
      </w:r>
      <w:r w:rsidRPr="00FF0148">
        <w:rPr>
          <w:color w:val="A5A5A5" w:themeColor="accent3"/>
          <w:sz w:val="24"/>
          <w:szCs w:val="24"/>
          <w:lang w:val="en-US"/>
        </w:rPr>
        <w:t>pt</w:t>
      </w:r>
    </w:p>
    <w:p w14:paraId="78248ED5" w14:textId="77777777" w:rsidR="00FF0148" w:rsidRPr="00FF0148" w:rsidRDefault="00FF0148" w:rsidP="00FF0148">
      <w:pPr>
        <w:spacing w:after="0"/>
        <w:jc w:val="center"/>
        <w:rPr>
          <w:b/>
          <w:bCs/>
          <w:color w:val="A5A5A5" w:themeColor="accent3"/>
          <w:sz w:val="24"/>
          <w:szCs w:val="24"/>
          <w:lang w:val="kk-KZ"/>
        </w:rPr>
      </w:pPr>
      <w:r w:rsidRPr="00FF0148">
        <w:rPr>
          <w:b/>
          <w:bCs/>
          <w:color w:val="A5A5A5" w:themeColor="accent3"/>
          <w:sz w:val="24"/>
          <w:szCs w:val="24"/>
          <w:lang w:val="kk-KZ"/>
        </w:rPr>
        <w:t>Аннотация</w:t>
      </w:r>
      <w:r w:rsidRPr="00FF0148">
        <w:rPr>
          <w:b/>
          <w:bCs/>
          <w:color w:val="A5A5A5" w:themeColor="accent3"/>
          <w:sz w:val="24"/>
          <w:szCs w:val="24"/>
        </w:rPr>
        <w:t>.</w:t>
      </w:r>
    </w:p>
    <w:p w14:paraId="2D88882D" w14:textId="77777777" w:rsidR="00FF0148" w:rsidRPr="00FF0148" w:rsidRDefault="00FF0148" w:rsidP="00FF0148">
      <w:pPr>
        <w:spacing w:after="0"/>
        <w:jc w:val="center"/>
        <w:rPr>
          <w:b/>
          <w:bCs/>
          <w:color w:val="A5A5A5" w:themeColor="accent3"/>
          <w:sz w:val="24"/>
          <w:szCs w:val="24"/>
          <w:lang w:val="kk-KZ"/>
        </w:rPr>
      </w:pPr>
      <w:r w:rsidRPr="00FF0148">
        <w:rPr>
          <w:b/>
          <w:bCs/>
          <w:color w:val="A5A5A5" w:themeColor="accent3"/>
          <w:sz w:val="24"/>
          <w:szCs w:val="24"/>
          <w:lang w:val="kk-KZ"/>
        </w:rPr>
        <w:t>Кілт сөздер:</w:t>
      </w:r>
    </w:p>
    <w:p w14:paraId="69DCF77E" w14:textId="35E28D4B" w:rsidR="00FF0148" w:rsidRPr="00FF0148" w:rsidRDefault="00FF0148" w:rsidP="00FF0148">
      <w:pPr>
        <w:spacing w:after="0"/>
        <w:jc w:val="center"/>
        <w:rPr>
          <w:color w:val="A5A5A5" w:themeColor="accent3"/>
          <w:sz w:val="24"/>
          <w:szCs w:val="24"/>
          <w:lang w:val="kk-KZ"/>
        </w:rPr>
      </w:pPr>
      <w:r w:rsidRPr="00FF0148">
        <w:rPr>
          <w:color w:val="A5A5A5" w:themeColor="accent3"/>
          <w:sz w:val="24"/>
          <w:szCs w:val="24"/>
          <w:lang w:val="kk-KZ"/>
        </w:rPr>
        <w:t xml:space="preserve">(Times New Roman 12pt, бір жоларалық интервал, мәтінді ені бойынша туралау </w:t>
      </w:r>
      <w:r>
        <w:rPr>
          <w:color w:val="A5A5A5" w:themeColor="accent3"/>
          <w:sz w:val="24"/>
          <w:szCs w:val="24"/>
          <w:lang w:val="kk-KZ"/>
        </w:rPr>
        <w:t>ағылшын</w:t>
      </w:r>
      <w:r w:rsidRPr="00FF0148">
        <w:rPr>
          <w:color w:val="A5A5A5" w:themeColor="accent3"/>
          <w:sz w:val="24"/>
          <w:szCs w:val="24"/>
          <w:lang w:val="kk-KZ"/>
        </w:rPr>
        <w:t xml:space="preserve"> тілінде). </w:t>
      </w:r>
    </w:p>
    <w:p w14:paraId="2614AEC4" w14:textId="77777777" w:rsidR="00683B35" w:rsidRPr="00695432" w:rsidRDefault="00683B35" w:rsidP="00683B35">
      <w:pPr>
        <w:spacing w:after="0"/>
        <w:jc w:val="center"/>
        <w:rPr>
          <w:color w:val="A5A5A5" w:themeColor="accent3"/>
          <w:sz w:val="24"/>
          <w:szCs w:val="24"/>
          <w:lang w:val="en-US"/>
        </w:rPr>
      </w:pPr>
      <w:r w:rsidRPr="00695432">
        <w:rPr>
          <w:color w:val="A5A5A5" w:themeColor="accent3"/>
          <w:sz w:val="24"/>
          <w:szCs w:val="24"/>
          <w:lang w:val="en-US"/>
        </w:rPr>
        <w:t>12</w:t>
      </w:r>
      <w:r w:rsidRPr="00D200B0">
        <w:rPr>
          <w:color w:val="A5A5A5" w:themeColor="accent3"/>
          <w:sz w:val="24"/>
          <w:szCs w:val="24"/>
          <w:lang w:val="en-US"/>
        </w:rPr>
        <w:t>pt</w:t>
      </w:r>
    </w:p>
    <w:p w14:paraId="650A51E2" w14:textId="06B05306" w:rsidR="00D06B4C" w:rsidRDefault="00D06B4C" w:rsidP="00D06B4C">
      <w:pPr>
        <w:shd w:val="clear" w:color="auto" w:fill="FFFFFF"/>
        <w:spacing w:after="0"/>
        <w:ind w:firstLine="709"/>
        <w:jc w:val="center"/>
        <w:rPr>
          <w:b/>
          <w:bCs/>
          <w:sz w:val="24"/>
          <w:szCs w:val="24"/>
          <w:lang w:val="en-US"/>
        </w:rPr>
      </w:pPr>
      <w:r w:rsidRPr="00D06B4C">
        <w:rPr>
          <w:b/>
          <w:bCs/>
          <w:sz w:val="24"/>
          <w:szCs w:val="24"/>
          <w:lang w:val="en-US"/>
        </w:rPr>
        <w:t>References</w:t>
      </w:r>
    </w:p>
    <w:p w14:paraId="31440DC7" w14:textId="77777777" w:rsidR="00D06B4C" w:rsidRDefault="00D06B4C" w:rsidP="00D06B4C">
      <w:pPr>
        <w:shd w:val="clear" w:color="auto" w:fill="FFFFFF"/>
        <w:spacing w:after="0"/>
        <w:jc w:val="center"/>
        <w:rPr>
          <w:color w:val="A5A5A5" w:themeColor="accent3"/>
          <w:sz w:val="24"/>
          <w:szCs w:val="24"/>
          <w:lang w:val="en-US"/>
        </w:rPr>
      </w:pPr>
      <w:r w:rsidRPr="00D06B4C">
        <w:rPr>
          <w:color w:val="A5A5A5" w:themeColor="accent3"/>
          <w:sz w:val="24"/>
          <w:szCs w:val="24"/>
          <w:lang w:val="en-US"/>
        </w:rPr>
        <w:t>12</w:t>
      </w:r>
      <w:r w:rsidRPr="00D200B0">
        <w:rPr>
          <w:color w:val="A5A5A5" w:themeColor="accent3"/>
          <w:sz w:val="24"/>
          <w:szCs w:val="24"/>
          <w:lang w:val="en-US"/>
        </w:rPr>
        <w:t>pt</w:t>
      </w:r>
    </w:p>
    <w:p w14:paraId="7A3A80DB" w14:textId="726ADA2E" w:rsidR="00FA1FDE" w:rsidRPr="00FA1FDE" w:rsidRDefault="00FA1FDE" w:rsidP="00FA1FDE">
      <w:pPr>
        <w:shd w:val="clear" w:color="auto" w:fill="FFFFFF"/>
        <w:tabs>
          <w:tab w:val="left" w:pos="284"/>
        </w:tabs>
        <w:spacing w:after="0"/>
        <w:jc w:val="both"/>
        <w:rPr>
          <w:rFonts w:eastAsia="Times New Roman" w:cs="Times New Roman"/>
          <w:sz w:val="24"/>
          <w:szCs w:val="24"/>
          <w:lang w:val="en-US"/>
        </w:rPr>
      </w:pPr>
      <w:r w:rsidRPr="00FA1FDE">
        <w:rPr>
          <w:rFonts w:eastAsia="Times New Roman" w:cs="Times New Roman"/>
          <w:sz w:val="24"/>
          <w:szCs w:val="24"/>
          <w:lang w:val="en-US"/>
        </w:rPr>
        <w:t xml:space="preserve">1. S.M. Voronin and A.A. Karatsuba, </w:t>
      </w:r>
      <w:proofErr w:type="spellStart"/>
      <w:r w:rsidRPr="00FA1FDE">
        <w:rPr>
          <w:rFonts w:eastAsia="Times New Roman" w:cs="Times New Roman"/>
          <w:sz w:val="24"/>
          <w:szCs w:val="24"/>
          <w:lang w:val="en-US"/>
        </w:rPr>
        <w:t>Dzeta-funktsiia</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Rimana</w:t>
      </w:r>
      <w:proofErr w:type="spellEnd"/>
      <w:r w:rsidRPr="00FA1FDE">
        <w:rPr>
          <w:rFonts w:eastAsia="Times New Roman" w:cs="Times New Roman"/>
          <w:sz w:val="24"/>
          <w:szCs w:val="24"/>
          <w:lang w:val="en-US"/>
        </w:rPr>
        <w:t xml:space="preserve"> [Riemann Zeta Function].  </w:t>
      </w:r>
      <w:proofErr w:type="spellStart"/>
      <w:r w:rsidRPr="00FA1FDE">
        <w:rPr>
          <w:rFonts w:eastAsia="Times New Roman" w:cs="Times New Roman"/>
          <w:sz w:val="24"/>
          <w:szCs w:val="24"/>
          <w:lang w:val="en-US"/>
        </w:rPr>
        <w:t>Fizmatlit</w:t>
      </w:r>
      <w:proofErr w:type="spellEnd"/>
      <w:r w:rsidRPr="00FA1FDE">
        <w:rPr>
          <w:rFonts w:eastAsia="Times New Roman" w:cs="Times New Roman"/>
          <w:sz w:val="24"/>
          <w:szCs w:val="24"/>
          <w:lang w:val="en-US"/>
        </w:rPr>
        <w:t>, Moscow, 1994. [in Russian]</w:t>
      </w:r>
    </w:p>
    <w:p w14:paraId="71A507C0" w14:textId="0FC64A12" w:rsidR="00FA1FDE" w:rsidRPr="00FA1FDE" w:rsidRDefault="00FA1FDE" w:rsidP="00FA1FDE">
      <w:pPr>
        <w:shd w:val="clear" w:color="auto" w:fill="FFFFFF"/>
        <w:tabs>
          <w:tab w:val="left" w:pos="284"/>
        </w:tabs>
        <w:spacing w:after="0"/>
        <w:jc w:val="both"/>
        <w:rPr>
          <w:rFonts w:eastAsia="Times New Roman" w:cs="Times New Roman"/>
          <w:sz w:val="24"/>
          <w:szCs w:val="24"/>
          <w:lang w:val="en-US"/>
        </w:rPr>
      </w:pPr>
      <w:r w:rsidRPr="00FA1FDE">
        <w:rPr>
          <w:rFonts w:eastAsia="Times New Roman" w:cs="Times New Roman"/>
          <w:sz w:val="24"/>
          <w:szCs w:val="24"/>
          <w:lang w:val="en-US"/>
        </w:rPr>
        <w:t xml:space="preserve">2. A. </w:t>
      </w:r>
      <w:proofErr w:type="spellStart"/>
      <w:r w:rsidRPr="00FA1FDE">
        <w:rPr>
          <w:rFonts w:eastAsia="Times New Roman" w:cs="Times New Roman"/>
          <w:sz w:val="24"/>
          <w:szCs w:val="24"/>
          <w:lang w:val="en-US"/>
        </w:rPr>
        <w:t>Utesov</w:t>
      </w:r>
      <w:proofErr w:type="spellEnd"/>
      <w:r w:rsidRPr="00FA1FDE">
        <w:rPr>
          <w:rFonts w:eastAsia="Times New Roman" w:cs="Times New Roman"/>
          <w:sz w:val="24"/>
          <w:szCs w:val="24"/>
          <w:lang w:val="en-US"/>
        </w:rPr>
        <w:t xml:space="preserve"> and G. </w:t>
      </w:r>
      <w:proofErr w:type="spellStart"/>
      <w:r w:rsidRPr="00FA1FDE">
        <w:rPr>
          <w:rFonts w:eastAsia="Times New Roman" w:cs="Times New Roman"/>
          <w:sz w:val="24"/>
          <w:szCs w:val="24"/>
          <w:lang w:val="en-US"/>
        </w:rPr>
        <w:t>Utesova</w:t>
      </w:r>
      <w:proofErr w:type="spellEnd"/>
      <w:r w:rsidRPr="00FA1FDE">
        <w:rPr>
          <w:rFonts w:eastAsia="Times New Roman" w:cs="Times New Roman"/>
          <w:sz w:val="24"/>
          <w:szCs w:val="24"/>
          <w:lang w:val="en-US"/>
        </w:rPr>
        <w:t>, K(E)D–</w:t>
      </w:r>
      <w:proofErr w:type="spellStart"/>
      <w:r w:rsidRPr="00FA1FDE">
        <w:rPr>
          <w:rFonts w:eastAsia="Times New Roman" w:cs="Times New Roman"/>
          <w:sz w:val="24"/>
          <w:szCs w:val="24"/>
          <w:lang w:val="en-US"/>
        </w:rPr>
        <w:t>kojylymynda</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anizotropty</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zhalpylangan</w:t>
      </w:r>
      <w:proofErr w:type="spellEnd"/>
      <w:r w:rsidRPr="00FA1FDE">
        <w:rPr>
          <w:rFonts w:eastAsia="Times New Roman" w:cs="Times New Roman"/>
          <w:sz w:val="24"/>
          <w:szCs w:val="24"/>
          <w:lang w:val="en-US"/>
        </w:rPr>
        <w:t xml:space="preserve"> Sobolev </w:t>
      </w:r>
      <w:proofErr w:type="spellStart"/>
      <w:r w:rsidRPr="00FA1FDE">
        <w:rPr>
          <w:rFonts w:eastAsia="Times New Roman" w:cs="Times New Roman"/>
          <w:sz w:val="24"/>
          <w:szCs w:val="24"/>
          <w:lang w:val="en-US"/>
        </w:rPr>
        <w:t>klasy</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funkciyalaryn</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optimaldy</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zhuyktau</w:t>
      </w:r>
      <w:proofErr w:type="spellEnd"/>
      <w:r w:rsidRPr="00FA1FDE">
        <w:rPr>
          <w:rFonts w:eastAsia="Times New Roman" w:cs="Times New Roman"/>
          <w:sz w:val="24"/>
          <w:szCs w:val="24"/>
          <w:lang w:val="en-US"/>
        </w:rPr>
        <w:t xml:space="preserve"> [Optimal C(N)D-recovery of Functions from the Anisotropic Generalized Sobolev Class]. </w:t>
      </w:r>
      <w:r w:rsidRPr="00FA1FDE">
        <w:rPr>
          <w:rFonts w:eastAsia="Times New Roman" w:cs="Times New Roman"/>
          <w:i/>
          <w:iCs/>
          <w:sz w:val="24"/>
          <w:szCs w:val="24"/>
          <w:lang w:val="en-US"/>
        </w:rPr>
        <w:t xml:space="preserve">L.N. </w:t>
      </w:r>
      <w:proofErr w:type="spellStart"/>
      <w:r w:rsidRPr="00FA1FDE">
        <w:rPr>
          <w:rFonts w:eastAsia="Times New Roman" w:cs="Times New Roman"/>
          <w:i/>
          <w:iCs/>
          <w:sz w:val="24"/>
          <w:szCs w:val="24"/>
          <w:lang w:val="en-US"/>
        </w:rPr>
        <w:t>Gumilev</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atyndagy</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Euraziya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ulttyk</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universitet</w:t>
      </w:r>
      <w:proofErr w:type="spellEnd"/>
      <w:r w:rsidRPr="00FA1FDE">
        <w:rPr>
          <w:rFonts w:eastAsia="Times New Roman" w:cs="Times New Roman"/>
          <w:i/>
          <w:iCs/>
          <w:sz w:val="24"/>
          <w:szCs w:val="24"/>
        </w:rPr>
        <w:t>і</w:t>
      </w:r>
      <w:r w:rsidRPr="00FA1FDE">
        <w:rPr>
          <w:rFonts w:eastAsia="Times New Roman" w:cs="Times New Roman"/>
          <w:i/>
          <w:iCs/>
          <w:sz w:val="24"/>
          <w:szCs w:val="24"/>
          <w:lang w:val="en-US"/>
        </w:rPr>
        <w:t>n</w:t>
      </w:r>
      <w:r w:rsidRPr="00FA1FDE">
        <w:rPr>
          <w:rFonts w:eastAsia="Times New Roman" w:cs="Times New Roman"/>
          <w:i/>
          <w:iCs/>
          <w:sz w:val="24"/>
          <w:szCs w:val="24"/>
        </w:rPr>
        <w:t>і</w:t>
      </w:r>
      <w:r w:rsidRPr="00FA1FDE">
        <w:rPr>
          <w:rFonts w:eastAsia="Times New Roman" w:cs="Times New Roman"/>
          <w:i/>
          <w:iCs/>
          <w:sz w:val="24"/>
          <w:szCs w:val="24"/>
          <w:lang w:val="en-US"/>
        </w:rPr>
        <w:t xml:space="preserve">n </w:t>
      </w:r>
      <w:proofErr w:type="spellStart"/>
      <w:r w:rsidRPr="00FA1FDE">
        <w:rPr>
          <w:rFonts w:eastAsia="Times New Roman" w:cs="Times New Roman"/>
          <w:i/>
          <w:iCs/>
          <w:sz w:val="24"/>
          <w:szCs w:val="24"/>
          <w:lang w:val="en-US"/>
        </w:rPr>
        <w:t>habarshysy</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Matematika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kompyuterl</w:t>
      </w:r>
      <w:proofErr w:type="spellEnd"/>
      <w:r w:rsidRPr="00FA1FDE">
        <w:rPr>
          <w:rFonts w:eastAsia="Times New Roman" w:cs="Times New Roman"/>
          <w:i/>
          <w:iCs/>
          <w:sz w:val="24"/>
          <w:szCs w:val="24"/>
        </w:rPr>
        <w:t>і</w:t>
      </w:r>
      <w:r w:rsidRPr="00FA1FDE">
        <w:rPr>
          <w:rFonts w:eastAsia="Times New Roman" w:cs="Times New Roman"/>
          <w:i/>
          <w:iCs/>
          <w:sz w:val="24"/>
          <w:szCs w:val="24"/>
          <w:lang w:val="en-US"/>
        </w:rPr>
        <w:t xml:space="preserve">k </w:t>
      </w:r>
      <w:proofErr w:type="spellStart"/>
      <w:r w:rsidRPr="00FA1FDE">
        <w:rPr>
          <w:rFonts w:eastAsia="Times New Roman" w:cs="Times New Roman"/>
          <w:i/>
          <w:iCs/>
          <w:sz w:val="24"/>
          <w:szCs w:val="24"/>
          <w:lang w:val="en-US"/>
        </w:rPr>
        <w:t>gylymdar</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mekhanika</w:t>
      </w:r>
      <w:proofErr w:type="spellEnd"/>
      <w:r w:rsidRPr="00FA1FDE">
        <w:rPr>
          <w:rFonts w:eastAsia="Times New Roman" w:cs="Times New Roman"/>
          <w:i/>
          <w:iCs/>
          <w:sz w:val="24"/>
          <w:szCs w:val="24"/>
          <w:lang w:val="en-US"/>
        </w:rPr>
        <w:t xml:space="preserve"> </w:t>
      </w:r>
      <w:proofErr w:type="spellStart"/>
      <w:proofErr w:type="gramStart"/>
      <w:r w:rsidRPr="00FA1FDE">
        <w:rPr>
          <w:rFonts w:eastAsia="Times New Roman" w:cs="Times New Roman"/>
          <w:i/>
          <w:iCs/>
          <w:sz w:val="24"/>
          <w:szCs w:val="24"/>
          <w:lang w:val="en-US"/>
        </w:rPr>
        <w:t>seriyasy</w:t>
      </w:r>
      <w:proofErr w:type="spellEnd"/>
      <w:r w:rsidRPr="00FA1FDE">
        <w:rPr>
          <w:rFonts w:eastAsia="Times New Roman" w:cs="Times New Roman"/>
          <w:i/>
          <w:iCs/>
          <w:sz w:val="24"/>
          <w:szCs w:val="24"/>
          <w:lang w:val="en-US"/>
        </w:rPr>
        <w:t>[</w:t>
      </w:r>
      <w:proofErr w:type="gramEnd"/>
      <w:r w:rsidRPr="00FA1FDE">
        <w:rPr>
          <w:rFonts w:eastAsia="Times New Roman" w:cs="Times New Roman"/>
          <w:i/>
          <w:iCs/>
          <w:sz w:val="24"/>
          <w:szCs w:val="24"/>
          <w:lang w:val="en-US"/>
        </w:rPr>
        <w:t xml:space="preserve">Bulletin of L.N. </w:t>
      </w:r>
      <w:proofErr w:type="spellStart"/>
      <w:r w:rsidRPr="00FA1FDE">
        <w:rPr>
          <w:rFonts w:eastAsia="Times New Roman" w:cs="Times New Roman"/>
          <w:i/>
          <w:iCs/>
          <w:sz w:val="24"/>
          <w:szCs w:val="24"/>
          <w:lang w:val="en-US"/>
        </w:rPr>
        <w:t>Gumilyov</w:t>
      </w:r>
      <w:proofErr w:type="spellEnd"/>
      <w:r w:rsidRPr="00FA1FDE">
        <w:rPr>
          <w:rFonts w:eastAsia="Times New Roman" w:cs="Times New Roman"/>
          <w:i/>
          <w:iCs/>
          <w:sz w:val="24"/>
          <w:szCs w:val="24"/>
          <w:lang w:val="en-US"/>
        </w:rPr>
        <w:t xml:space="preserve"> Eurasian National University. Mathematics, Computer Science, Mechanics Series],</w:t>
      </w:r>
      <w:r w:rsidRPr="00FA1FDE">
        <w:rPr>
          <w:rFonts w:eastAsia="Times New Roman" w:cs="Times New Roman"/>
          <w:sz w:val="24"/>
          <w:szCs w:val="24"/>
          <w:lang w:val="en-US"/>
        </w:rPr>
        <w:t xml:space="preserve"> 152 (2025), no. 3, 22–29. </w:t>
      </w:r>
      <w:hyperlink r:id="rId11" w:history="1">
        <w:r w:rsidRPr="00FA1FDE">
          <w:rPr>
            <w:rStyle w:val="Hyperlink"/>
            <w:rFonts w:eastAsia="Times New Roman" w:cs="Times New Roman"/>
            <w:sz w:val="24"/>
            <w:szCs w:val="24"/>
            <w:lang w:val="en-US"/>
          </w:rPr>
          <w:t>https://doi.org/10.32523/bulmathenu.2025/3.2</w:t>
        </w:r>
      </w:hyperlink>
      <w:r w:rsidRPr="00FA1FDE">
        <w:rPr>
          <w:rFonts w:eastAsia="Times New Roman" w:cs="Times New Roman"/>
          <w:sz w:val="24"/>
          <w:szCs w:val="24"/>
          <w:lang w:val="en-US"/>
        </w:rPr>
        <w:t xml:space="preserve">  [in Kazakh]</w:t>
      </w:r>
    </w:p>
    <w:p w14:paraId="77258947" w14:textId="7A10FBAD" w:rsidR="00FA1FDE" w:rsidRPr="00AE3209" w:rsidRDefault="00FA1FDE" w:rsidP="00FA1FDE">
      <w:pPr>
        <w:shd w:val="clear" w:color="auto" w:fill="FFFFFF"/>
        <w:tabs>
          <w:tab w:val="left" w:pos="284"/>
        </w:tabs>
        <w:spacing w:after="0"/>
        <w:jc w:val="both"/>
        <w:rPr>
          <w:rFonts w:eastAsia="Times New Roman" w:cs="Times New Roman"/>
          <w:sz w:val="24"/>
          <w:szCs w:val="24"/>
          <w:lang w:val="en-US"/>
        </w:rPr>
      </w:pPr>
      <w:r w:rsidRPr="00FA1FDE">
        <w:rPr>
          <w:rFonts w:eastAsia="Times New Roman" w:cs="Times New Roman"/>
          <w:sz w:val="24"/>
          <w:szCs w:val="24"/>
          <w:lang w:val="en-US"/>
        </w:rPr>
        <w:t>3</w:t>
      </w:r>
      <w:r w:rsidRPr="00AE3209">
        <w:rPr>
          <w:rFonts w:eastAsia="Times New Roman" w:cs="Times New Roman"/>
          <w:sz w:val="24"/>
          <w:szCs w:val="24"/>
          <w:lang w:val="en-US"/>
        </w:rPr>
        <w:t>.</w:t>
      </w:r>
      <w:r w:rsidRPr="00FA1FDE">
        <w:rPr>
          <w:rFonts w:eastAsia="Times New Roman" w:cs="Times New Roman"/>
          <w:sz w:val="24"/>
          <w:szCs w:val="24"/>
          <w:lang w:val="en-US"/>
        </w:rPr>
        <w:t xml:space="preserve"> A. </w:t>
      </w:r>
      <w:proofErr w:type="spellStart"/>
      <w:r w:rsidRPr="00FA1FDE">
        <w:rPr>
          <w:rFonts w:eastAsia="Times New Roman" w:cs="Times New Roman"/>
          <w:sz w:val="24"/>
          <w:szCs w:val="24"/>
          <w:lang w:val="en-US"/>
        </w:rPr>
        <w:t>Zh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Zhubanysheva</w:t>
      </w:r>
      <w:proofErr w:type="spellEnd"/>
      <w:r w:rsidRPr="00FA1FDE">
        <w:rPr>
          <w:rFonts w:eastAsia="Times New Roman" w:cs="Times New Roman"/>
          <w:sz w:val="24"/>
          <w:szCs w:val="24"/>
          <w:lang w:val="en-US"/>
        </w:rPr>
        <w:t xml:space="preserve"> and Sh. K. </w:t>
      </w:r>
      <w:proofErr w:type="spellStart"/>
      <w:r w:rsidRPr="00FA1FDE">
        <w:rPr>
          <w:rFonts w:eastAsia="Times New Roman" w:cs="Times New Roman"/>
          <w:sz w:val="24"/>
          <w:szCs w:val="24"/>
          <w:lang w:val="en-US"/>
        </w:rPr>
        <w:t>Abikenova</w:t>
      </w:r>
      <w:proofErr w:type="spellEnd"/>
      <w:r w:rsidRPr="00FA1FDE">
        <w:rPr>
          <w:rFonts w:eastAsia="Times New Roman" w:cs="Times New Roman"/>
          <w:sz w:val="24"/>
          <w:szCs w:val="24"/>
          <w:lang w:val="en-US"/>
        </w:rPr>
        <w:t xml:space="preserve">, O </w:t>
      </w:r>
      <w:proofErr w:type="spellStart"/>
      <w:r w:rsidRPr="00FA1FDE">
        <w:rPr>
          <w:rFonts w:eastAsia="Times New Roman" w:cs="Times New Roman"/>
          <w:sz w:val="24"/>
          <w:szCs w:val="24"/>
          <w:lang w:val="en-US"/>
        </w:rPr>
        <w:t>normah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proizvodnyh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funkcij</w:t>
      </w:r>
      <w:proofErr w:type="spellEnd"/>
      <w:r w:rsidRPr="00FA1FDE">
        <w:rPr>
          <w:rFonts w:eastAsia="Times New Roman" w:cs="Times New Roman"/>
          <w:sz w:val="24"/>
          <w:szCs w:val="24"/>
          <w:lang w:val="en-US"/>
        </w:rPr>
        <w:t xml:space="preserve"> s </w:t>
      </w:r>
      <w:proofErr w:type="spellStart"/>
      <w:r w:rsidRPr="00FA1FDE">
        <w:rPr>
          <w:rFonts w:eastAsia="Times New Roman" w:cs="Times New Roman"/>
          <w:sz w:val="24"/>
          <w:szCs w:val="24"/>
          <w:lang w:val="en-US"/>
        </w:rPr>
        <w:t>nulevymi</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znacheniyami</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zadannogo</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nabora</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linejnyh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funkcionalov</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i</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ih</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primeneniya</w:t>
      </w:r>
      <w:proofErr w:type="spellEnd"/>
      <w:r w:rsidRPr="00FA1FDE">
        <w:rPr>
          <w:rFonts w:eastAsia="Times New Roman" w:cs="Times New Roman"/>
          <w:sz w:val="24"/>
          <w:szCs w:val="24"/>
          <w:lang w:val="en-US"/>
        </w:rPr>
        <w:t xml:space="preserve"> k </w:t>
      </w:r>
      <w:proofErr w:type="spellStart"/>
      <w:r w:rsidRPr="00FA1FDE">
        <w:rPr>
          <w:rFonts w:eastAsia="Times New Roman" w:cs="Times New Roman"/>
          <w:sz w:val="24"/>
          <w:szCs w:val="24"/>
          <w:lang w:val="en-US"/>
        </w:rPr>
        <w:t>poperechnikovym</w:t>
      </w:r>
      <w:proofErr w:type="spellEnd"/>
      <w:r w:rsidRPr="00FA1FDE">
        <w:rPr>
          <w:rFonts w:eastAsia="Times New Roman" w:cs="Times New Roman"/>
          <w:sz w:val="24"/>
          <w:szCs w:val="24"/>
          <w:lang w:val="en-US"/>
        </w:rPr>
        <w:t xml:space="preserve"> </w:t>
      </w:r>
      <w:proofErr w:type="spellStart"/>
      <w:r w:rsidRPr="00FA1FDE">
        <w:rPr>
          <w:rFonts w:eastAsia="Times New Roman" w:cs="Times New Roman"/>
          <w:sz w:val="24"/>
          <w:szCs w:val="24"/>
          <w:lang w:val="en-US"/>
        </w:rPr>
        <w:t>zadacham</w:t>
      </w:r>
      <w:proofErr w:type="spellEnd"/>
      <w:r w:rsidRPr="00FA1FDE">
        <w:rPr>
          <w:rFonts w:eastAsia="Times New Roman" w:cs="Times New Roman"/>
          <w:sz w:val="24"/>
          <w:szCs w:val="24"/>
          <w:lang w:val="en-US"/>
        </w:rPr>
        <w:t xml:space="preserve"> [On the norms of derivatives of functions with zero values of a given set of linear functionals and their application to transverse problems], </w:t>
      </w:r>
      <w:proofErr w:type="spellStart"/>
      <w:r w:rsidRPr="00FA1FDE">
        <w:rPr>
          <w:rFonts w:eastAsia="Times New Roman" w:cs="Times New Roman"/>
          <w:i/>
          <w:iCs/>
          <w:sz w:val="24"/>
          <w:szCs w:val="24"/>
          <w:lang w:val="en-US"/>
        </w:rPr>
        <w:t>Funkcional'nye</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prostranstva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i</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teoriya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priblizheniya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funkcij</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Tezisy</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dokladov</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Mezhdunarodnoj</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konferencii</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posvyashchennoj</w:t>
      </w:r>
      <w:proofErr w:type="spellEnd"/>
      <w:r w:rsidRPr="00FA1FDE">
        <w:rPr>
          <w:rFonts w:eastAsia="Times New Roman" w:cs="Times New Roman"/>
          <w:i/>
          <w:iCs/>
          <w:sz w:val="24"/>
          <w:szCs w:val="24"/>
          <w:lang w:val="en-US"/>
        </w:rPr>
        <w:t xml:space="preserve"> 110-letiyu so </w:t>
      </w:r>
      <w:proofErr w:type="spellStart"/>
      <w:r w:rsidRPr="00FA1FDE">
        <w:rPr>
          <w:rFonts w:eastAsia="Times New Roman" w:cs="Times New Roman"/>
          <w:i/>
          <w:iCs/>
          <w:sz w:val="24"/>
          <w:szCs w:val="24"/>
          <w:lang w:val="en-US"/>
        </w:rPr>
        <w:t>dnya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rozhdeniya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akademika</w:t>
      </w:r>
      <w:proofErr w:type="spellEnd"/>
      <w:r w:rsidRPr="00FA1FDE">
        <w:rPr>
          <w:rFonts w:eastAsia="Times New Roman" w:cs="Times New Roman"/>
          <w:i/>
          <w:iCs/>
          <w:sz w:val="24"/>
          <w:szCs w:val="24"/>
          <w:lang w:val="en-US"/>
        </w:rPr>
        <w:t xml:space="preserve"> </w:t>
      </w:r>
      <w:proofErr w:type="spellStart"/>
      <w:r w:rsidRPr="00FA1FDE">
        <w:rPr>
          <w:rFonts w:eastAsia="Times New Roman" w:cs="Times New Roman"/>
          <w:i/>
          <w:iCs/>
          <w:sz w:val="24"/>
          <w:szCs w:val="24"/>
          <w:lang w:val="en-US"/>
        </w:rPr>
        <w:t>S.M.Nikol'skogo</w:t>
      </w:r>
      <w:proofErr w:type="spellEnd"/>
      <w:r w:rsidRPr="00FA1FDE">
        <w:rPr>
          <w:rFonts w:eastAsia="Times New Roman" w:cs="Times New Roman"/>
          <w:i/>
          <w:iCs/>
          <w:sz w:val="24"/>
          <w:szCs w:val="24"/>
          <w:lang w:val="en-US"/>
        </w:rPr>
        <w:t xml:space="preserve"> [Functional spaces and theory of approximation of functions: Abstracts of the International Conference dedicated to the 110th birthday of Academician S .M. </w:t>
      </w:r>
      <w:proofErr w:type="spellStart"/>
      <w:r w:rsidRPr="00FA1FDE">
        <w:rPr>
          <w:rFonts w:eastAsia="Times New Roman" w:cs="Times New Roman"/>
          <w:i/>
          <w:iCs/>
          <w:sz w:val="24"/>
          <w:szCs w:val="24"/>
          <w:lang w:val="en-US"/>
        </w:rPr>
        <w:t>Nikolsky</w:t>
      </w:r>
      <w:proofErr w:type="spellEnd"/>
      <w:r w:rsidRPr="00FA1FDE">
        <w:rPr>
          <w:rFonts w:eastAsia="Times New Roman" w:cs="Times New Roman"/>
          <w:i/>
          <w:iCs/>
          <w:sz w:val="24"/>
          <w:szCs w:val="24"/>
          <w:lang w:val="en-US"/>
        </w:rPr>
        <w:t xml:space="preserve">], </w:t>
      </w:r>
      <w:r w:rsidRPr="00FA1FDE">
        <w:rPr>
          <w:rFonts w:eastAsia="Times New Roman" w:cs="Times New Roman"/>
          <w:sz w:val="24"/>
          <w:szCs w:val="24"/>
          <w:lang w:val="en-US"/>
        </w:rPr>
        <w:t xml:space="preserve"> 141–142, 2015.</w:t>
      </w:r>
    </w:p>
    <w:p w14:paraId="511FE690" w14:textId="791E0DD9" w:rsidR="00FA1FDE" w:rsidRPr="00FA1FDE" w:rsidRDefault="00FA1FDE" w:rsidP="00FA1FDE">
      <w:pPr>
        <w:pStyle w:val="ListParagraph"/>
        <w:shd w:val="clear" w:color="auto" w:fill="FFFFFF"/>
        <w:tabs>
          <w:tab w:val="left" w:pos="284"/>
        </w:tabs>
        <w:spacing w:after="0"/>
        <w:ind w:left="0"/>
        <w:jc w:val="both"/>
        <w:rPr>
          <w:rFonts w:eastAsia="Times New Roman" w:cs="Times New Roman"/>
          <w:sz w:val="24"/>
          <w:szCs w:val="24"/>
          <w:lang w:val="en-US"/>
        </w:rPr>
      </w:pPr>
      <w:r w:rsidRPr="00FA1FDE">
        <w:rPr>
          <w:rFonts w:eastAsia="Times New Roman" w:cs="Times New Roman"/>
          <w:sz w:val="24"/>
          <w:szCs w:val="24"/>
          <w:lang w:val="en-US"/>
        </w:rPr>
        <w:t xml:space="preserve">4. E.A. Bailov, M.B. </w:t>
      </w:r>
      <w:proofErr w:type="spellStart"/>
      <w:r w:rsidRPr="00FA1FDE">
        <w:rPr>
          <w:rFonts w:eastAsia="Times New Roman" w:cs="Times New Roman"/>
          <w:sz w:val="24"/>
          <w:szCs w:val="24"/>
          <w:lang w:val="en-US"/>
        </w:rPr>
        <w:t>Sikhov</w:t>
      </w:r>
      <w:proofErr w:type="spellEnd"/>
      <w:r w:rsidRPr="00FA1FDE">
        <w:rPr>
          <w:rFonts w:eastAsia="Times New Roman" w:cs="Times New Roman"/>
          <w:sz w:val="24"/>
          <w:szCs w:val="24"/>
          <w:lang w:val="en-US"/>
        </w:rPr>
        <w:t xml:space="preserve">, and N. </w:t>
      </w:r>
      <w:proofErr w:type="spellStart"/>
      <w:r w:rsidRPr="00FA1FDE">
        <w:rPr>
          <w:rFonts w:eastAsia="Times New Roman" w:cs="Times New Roman"/>
          <w:sz w:val="24"/>
          <w:szCs w:val="24"/>
          <w:lang w:val="en-US"/>
        </w:rPr>
        <w:t>Temirgaliev</w:t>
      </w:r>
      <w:proofErr w:type="spellEnd"/>
      <w:r w:rsidRPr="00FA1FDE">
        <w:rPr>
          <w:rFonts w:eastAsia="Times New Roman" w:cs="Times New Roman"/>
          <w:sz w:val="24"/>
          <w:szCs w:val="24"/>
          <w:lang w:val="en-US"/>
        </w:rPr>
        <w:t>, General algorithm for the numerical integration of functions of several variables, Computational Mathematics and Mathematical Physics 54 (2014), 1061–1078. https://doi.org/10.1134/S0965542514070045</w:t>
      </w:r>
    </w:p>
    <w:p w14:paraId="4BBC943E" w14:textId="12C504E8" w:rsidR="00FF0148" w:rsidRPr="00FF0148" w:rsidRDefault="00FF0148" w:rsidP="00FF0148">
      <w:pPr>
        <w:spacing w:after="0"/>
        <w:ind w:firstLine="709"/>
        <w:jc w:val="both"/>
        <w:rPr>
          <w:color w:val="A5A5A5" w:themeColor="accent3"/>
          <w:sz w:val="24"/>
          <w:szCs w:val="24"/>
          <w:lang w:val="ru-KZ"/>
        </w:rPr>
      </w:pPr>
      <w:r w:rsidRPr="00FF0148">
        <w:rPr>
          <w:color w:val="A5A5A5" w:themeColor="accent3"/>
          <w:sz w:val="24"/>
          <w:szCs w:val="24"/>
          <w:lang w:val="ru-KZ"/>
        </w:rPr>
        <w:t>(Times New Roman</w:t>
      </w:r>
      <w:r>
        <w:rPr>
          <w:color w:val="A5A5A5" w:themeColor="accent3"/>
          <w:sz w:val="24"/>
          <w:szCs w:val="24"/>
          <w:lang w:val="ru-KZ"/>
        </w:rPr>
        <w:t xml:space="preserve"> </w:t>
      </w:r>
      <w:r w:rsidRPr="00FF0148">
        <w:rPr>
          <w:color w:val="A5A5A5" w:themeColor="accent3"/>
          <w:sz w:val="24"/>
          <w:szCs w:val="24"/>
          <w:lang w:val="ru-KZ"/>
        </w:rPr>
        <w:t>12 pt, бір жоларалық интервал, мәтінді шегініссіз</w:t>
      </w:r>
      <w:r>
        <w:rPr>
          <w:color w:val="A5A5A5" w:themeColor="accent3"/>
          <w:sz w:val="24"/>
          <w:szCs w:val="24"/>
          <w:lang w:val="ru-KZ"/>
        </w:rPr>
        <w:t xml:space="preserve"> </w:t>
      </w:r>
      <w:r w:rsidRPr="00FF0148">
        <w:rPr>
          <w:color w:val="A5A5A5" w:themeColor="accent3"/>
          <w:sz w:val="24"/>
          <w:szCs w:val="24"/>
          <w:lang w:val="ru-KZ"/>
        </w:rPr>
        <w:t>ені бойынша туралау)</w:t>
      </w:r>
    </w:p>
    <w:p w14:paraId="1C8FF241" w14:textId="0AB3E1F3" w:rsidR="00FF0148" w:rsidRPr="00FF0148" w:rsidRDefault="00FF0148" w:rsidP="00FF0148">
      <w:pPr>
        <w:spacing w:after="0"/>
        <w:ind w:firstLine="709"/>
        <w:jc w:val="both"/>
        <w:rPr>
          <w:color w:val="A5A5A5" w:themeColor="accent3"/>
          <w:sz w:val="24"/>
          <w:szCs w:val="24"/>
          <w:lang w:val="ru-KZ"/>
        </w:rPr>
      </w:pPr>
      <w:r w:rsidRPr="00FF0148">
        <w:rPr>
          <w:color w:val="A5A5A5" w:themeColor="accent3"/>
          <w:sz w:val="24"/>
          <w:szCs w:val="24"/>
          <w:lang w:val="ru-KZ"/>
        </w:rPr>
        <w:t xml:space="preserve">Егер дереккөздің ағылшын тілінде де жарияланған ресми аудармасы бар </w:t>
      </w:r>
      <w:r>
        <w:rPr>
          <w:color w:val="A5A5A5" w:themeColor="accent3"/>
          <w:sz w:val="24"/>
          <w:szCs w:val="24"/>
          <w:lang w:val="ru-KZ"/>
        </w:rPr>
        <w:t>болса</w:t>
      </w:r>
      <w:r w:rsidRPr="00FF0148">
        <w:rPr>
          <w:color w:val="A5A5A5" w:themeColor="accent3"/>
          <w:sz w:val="24"/>
          <w:szCs w:val="24"/>
          <w:lang w:val="ru-KZ"/>
        </w:rPr>
        <w:t>,</w:t>
      </w:r>
      <w:r>
        <w:rPr>
          <w:color w:val="A5A5A5" w:themeColor="accent3"/>
          <w:sz w:val="24"/>
          <w:szCs w:val="24"/>
          <w:lang w:val="ru-KZ"/>
        </w:rPr>
        <w:t xml:space="preserve"> онда</w:t>
      </w:r>
      <w:r w:rsidRPr="00FF0148">
        <w:rPr>
          <w:color w:val="A5A5A5" w:themeColor="accent3"/>
          <w:sz w:val="24"/>
          <w:szCs w:val="24"/>
          <w:lang w:val="ru-KZ"/>
        </w:rPr>
        <w:t xml:space="preserve"> әдебиеттер тізімінің ағылшын тіліндегі және транслитерацияланған бөліктерінде ағылшын тіліндегі ресми аудармасы көрсетілуі қажет </w:t>
      </w:r>
      <w:r w:rsidRPr="00FF0148">
        <w:rPr>
          <w:i/>
          <w:iCs/>
          <w:color w:val="A5A5A5" w:themeColor="accent3"/>
          <w:sz w:val="24"/>
          <w:szCs w:val="24"/>
          <w:lang w:val="ru-KZ"/>
        </w:rPr>
        <w:t>(4-дереккөздегі сияқты)</w:t>
      </w:r>
      <w:r w:rsidRPr="00FF0148">
        <w:rPr>
          <w:color w:val="A5A5A5" w:themeColor="accent3"/>
          <w:sz w:val="24"/>
          <w:szCs w:val="24"/>
          <w:lang w:val="ru-KZ"/>
        </w:rPr>
        <w:t>.</w:t>
      </w:r>
    </w:p>
    <w:p w14:paraId="0F8A7C18" w14:textId="6C1346D7" w:rsidR="00FF0148" w:rsidRPr="00D63360" w:rsidRDefault="00D63360" w:rsidP="00394B66">
      <w:pPr>
        <w:spacing w:after="0"/>
        <w:ind w:firstLine="709"/>
        <w:jc w:val="center"/>
        <w:rPr>
          <w:color w:val="A5A5A5" w:themeColor="accent3"/>
          <w:sz w:val="24"/>
          <w:szCs w:val="24"/>
          <w:lang w:val="ru-KZ"/>
        </w:rPr>
      </w:pPr>
      <w:r w:rsidRPr="00D63360">
        <w:rPr>
          <w:color w:val="A5A5A5" w:themeColor="accent3"/>
          <w:sz w:val="24"/>
          <w:szCs w:val="24"/>
          <w:lang w:val="ru-KZ"/>
        </w:rPr>
        <w:t>12pt</w:t>
      </w:r>
    </w:p>
    <w:p w14:paraId="7481F75F" w14:textId="76FAE5EF" w:rsidR="00591826" w:rsidRPr="00FF0148" w:rsidRDefault="00FF0148" w:rsidP="00591826">
      <w:pPr>
        <w:spacing w:after="0"/>
        <w:ind w:firstLine="709"/>
        <w:jc w:val="both"/>
        <w:rPr>
          <w:b/>
          <w:bCs/>
          <w:sz w:val="24"/>
          <w:szCs w:val="24"/>
          <w:lang w:val="kk-KZ"/>
        </w:rPr>
      </w:pPr>
      <w:r>
        <w:rPr>
          <w:b/>
          <w:bCs/>
          <w:sz w:val="24"/>
          <w:szCs w:val="24"/>
          <w:lang w:val="kk-KZ"/>
        </w:rPr>
        <w:t>Автор</w:t>
      </w:r>
      <w:r w:rsidR="00591826" w:rsidRPr="00FF0148">
        <w:rPr>
          <w:b/>
          <w:bCs/>
          <w:sz w:val="24"/>
          <w:szCs w:val="24"/>
          <w:lang w:val="kk-KZ"/>
        </w:rPr>
        <w:t xml:space="preserve"> (автор</w:t>
      </w:r>
      <w:r>
        <w:rPr>
          <w:b/>
          <w:bCs/>
          <w:sz w:val="24"/>
          <w:szCs w:val="24"/>
          <w:lang w:val="kk-KZ"/>
        </w:rPr>
        <w:t>лар</w:t>
      </w:r>
      <w:r w:rsidR="00591826" w:rsidRPr="00FF0148">
        <w:rPr>
          <w:b/>
          <w:bCs/>
          <w:sz w:val="24"/>
          <w:szCs w:val="24"/>
          <w:lang w:val="kk-KZ"/>
        </w:rPr>
        <w:t>)</w:t>
      </w:r>
      <w:r>
        <w:rPr>
          <w:b/>
          <w:bCs/>
          <w:sz w:val="24"/>
          <w:szCs w:val="24"/>
          <w:lang w:val="kk-KZ"/>
        </w:rPr>
        <w:t xml:space="preserve"> жайлы мәліметтер</w:t>
      </w:r>
      <w:r w:rsidR="00591826" w:rsidRPr="00FF0148">
        <w:rPr>
          <w:b/>
          <w:bCs/>
          <w:sz w:val="24"/>
          <w:szCs w:val="24"/>
          <w:lang w:val="kk-KZ"/>
        </w:rPr>
        <w:t>:</w:t>
      </w:r>
      <w:r w:rsidR="00D86A1A" w:rsidRPr="00FF0148">
        <w:rPr>
          <w:b/>
          <w:bCs/>
          <w:sz w:val="24"/>
          <w:szCs w:val="24"/>
          <w:lang w:val="kk-KZ"/>
        </w:rPr>
        <w:t xml:space="preserve"> </w:t>
      </w:r>
      <w:r w:rsidR="00D86A1A" w:rsidRPr="00D06B4C">
        <w:rPr>
          <w:color w:val="A5A5A5" w:themeColor="accent3"/>
          <w:sz w:val="24"/>
          <w:szCs w:val="24"/>
          <w:lang w:val="kk-KZ"/>
        </w:rPr>
        <w:t xml:space="preserve">(Times New Roman 12pt, </w:t>
      </w:r>
      <w:r>
        <w:rPr>
          <w:color w:val="A5A5A5" w:themeColor="accent3"/>
          <w:sz w:val="24"/>
          <w:szCs w:val="24"/>
          <w:lang w:val="kk-KZ"/>
        </w:rPr>
        <w:t>шегініссіз</w:t>
      </w:r>
      <w:r w:rsidR="00D86A1A" w:rsidRPr="00D06B4C">
        <w:rPr>
          <w:color w:val="A5A5A5" w:themeColor="accent3"/>
          <w:sz w:val="24"/>
          <w:szCs w:val="24"/>
          <w:lang w:val="kk-KZ"/>
        </w:rPr>
        <w:t>)</w:t>
      </w:r>
    </w:p>
    <w:p w14:paraId="06E616A0" w14:textId="056F36E1" w:rsidR="00D86A1A" w:rsidRPr="00FA1FDE" w:rsidRDefault="00FF0148" w:rsidP="00591826">
      <w:pPr>
        <w:spacing w:after="0"/>
        <w:ind w:firstLine="709"/>
        <w:jc w:val="both"/>
        <w:rPr>
          <w:sz w:val="24"/>
          <w:szCs w:val="24"/>
          <w:lang w:val="kk-KZ"/>
        </w:rPr>
      </w:pPr>
      <w:r>
        <w:rPr>
          <w:sz w:val="24"/>
          <w:szCs w:val="24"/>
          <w:lang w:val="kk-KZ"/>
        </w:rPr>
        <w:t>Қазақша</w:t>
      </w:r>
      <w:r w:rsidR="00D86A1A" w:rsidRPr="00FF0148">
        <w:rPr>
          <w:sz w:val="24"/>
          <w:szCs w:val="24"/>
          <w:lang w:val="kk-KZ"/>
        </w:rPr>
        <w:t>:</w:t>
      </w:r>
    </w:p>
    <w:p w14:paraId="18E14763" w14:textId="00A7BC6F" w:rsidR="00FF0148" w:rsidRPr="00FF0148" w:rsidRDefault="00FF0148" w:rsidP="00FF0148">
      <w:pPr>
        <w:spacing w:after="0"/>
        <w:ind w:firstLine="709"/>
        <w:jc w:val="both"/>
        <w:rPr>
          <w:sz w:val="24"/>
          <w:szCs w:val="24"/>
          <w:lang w:val="kk-KZ"/>
        </w:rPr>
      </w:pPr>
      <w:r w:rsidRPr="00FF0148">
        <w:rPr>
          <w:sz w:val="24"/>
          <w:szCs w:val="24"/>
          <w:lang w:val="kk-KZ"/>
        </w:rPr>
        <w:t>Аты-жөні – ғылыми атағы мен ғылыми дәрежесі, лауазымы, ұйымның толық атауы, ұйымның толық мекенжайы, қала, пошта индексі, ел, телефон, E-mail.</w:t>
      </w:r>
    </w:p>
    <w:p w14:paraId="157C6AD9" w14:textId="42121677" w:rsidR="00FF0148" w:rsidRPr="00FF0148" w:rsidRDefault="00FF0148" w:rsidP="00FF0148">
      <w:pPr>
        <w:spacing w:after="0"/>
        <w:ind w:firstLine="709"/>
        <w:jc w:val="both"/>
        <w:rPr>
          <w:sz w:val="24"/>
          <w:szCs w:val="24"/>
          <w:lang w:val="kk-KZ"/>
        </w:rPr>
      </w:pPr>
      <w:r w:rsidRPr="00FF0148">
        <w:rPr>
          <w:sz w:val="24"/>
          <w:szCs w:val="24"/>
          <w:lang w:val="kk-KZ"/>
        </w:rPr>
        <w:t>Аты-жөні – ғылыми атағы мен ғылыми дәрежесі, лауазымы, ұйымның толық атауы, ұйымның толық мекенжайы, қала, пошта индексі, ел, телефон, E-mail.</w:t>
      </w:r>
    </w:p>
    <w:p w14:paraId="611BBE0D" w14:textId="3CE2ACB6" w:rsidR="00FF0148" w:rsidRPr="00FF0148" w:rsidRDefault="00FF0148" w:rsidP="00FF0148">
      <w:pPr>
        <w:spacing w:after="0"/>
        <w:ind w:firstLine="709"/>
        <w:jc w:val="both"/>
        <w:rPr>
          <w:sz w:val="24"/>
          <w:szCs w:val="24"/>
          <w:lang w:val="kk-KZ"/>
        </w:rPr>
      </w:pPr>
      <w:r w:rsidRPr="00FF0148">
        <w:rPr>
          <w:sz w:val="24"/>
          <w:szCs w:val="24"/>
          <w:lang w:val="kk-KZ"/>
        </w:rPr>
        <w:t>Аты-жөні – ғылыми атағы мен ғылыми дәрежесі, лауазымы, ұйымның толық атауы, ұйымның толық мекенжайы, қала, пошта индексі, ел, телефон, E-mail.</w:t>
      </w:r>
    </w:p>
    <w:p w14:paraId="5564863F" w14:textId="77777777" w:rsidR="00D86A1A" w:rsidRDefault="00D86A1A" w:rsidP="00D86A1A">
      <w:pPr>
        <w:spacing w:after="0"/>
        <w:ind w:firstLine="709"/>
        <w:jc w:val="center"/>
        <w:rPr>
          <w:b/>
          <w:bCs/>
          <w:sz w:val="24"/>
          <w:szCs w:val="24"/>
          <w:lang w:val="kk-KZ"/>
        </w:rPr>
      </w:pPr>
      <w:r w:rsidRPr="00FF0148">
        <w:rPr>
          <w:color w:val="A5A5A5" w:themeColor="accent3"/>
          <w:sz w:val="24"/>
          <w:szCs w:val="24"/>
          <w:lang w:val="kk-KZ"/>
        </w:rPr>
        <w:t>12pt</w:t>
      </w:r>
    </w:p>
    <w:p w14:paraId="73784F8D" w14:textId="0C92304D" w:rsidR="00D86A1A" w:rsidRPr="00FF0148" w:rsidRDefault="00FF0148" w:rsidP="00591826">
      <w:pPr>
        <w:spacing w:after="0"/>
        <w:ind w:firstLine="709"/>
        <w:jc w:val="both"/>
        <w:rPr>
          <w:sz w:val="24"/>
          <w:szCs w:val="24"/>
          <w:lang w:val="kk-KZ"/>
        </w:rPr>
      </w:pPr>
      <w:r>
        <w:rPr>
          <w:sz w:val="24"/>
          <w:szCs w:val="24"/>
          <w:lang w:val="kk-KZ"/>
        </w:rPr>
        <w:t>Орысша</w:t>
      </w:r>
      <w:r w:rsidR="00D86A1A" w:rsidRPr="00FF0148">
        <w:rPr>
          <w:sz w:val="24"/>
          <w:szCs w:val="24"/>
          <w:lang w:val="kk-KZ"/>
        </w:rPr>
        <w:t>.:</w:t>
      </w:r>
    </w:p>
    <w:p w14:paraId="00F115D4" w14:textId="77777777" w:rsidR="00FF0148" w:rsidRPr="00FF0148" w:rsidRDefault="00FF0148" w:rsidP="00FF0148">
      <w:pPr>
        <w:spacing w:after="0"/>
        <w:ind w:firstLine="709"/>
        <w:jc w:val="both"/>
        <w:rPr>
          <w:sz w:val="24"/>
          <w:szCs w:val="24"/>
          <w:lang w:val="kk-KZ"/>
        </w:rPr>
      </w:pPr>
      <w:r w:rsidRPr="00FF0148">
        <w:rPr>
          <w:sz w:val="24"/>
          <w:szCs w:val="24"/>
          <w:lang w:val="kk-KZ"/>
        </w:rPr>
        <w:t>Аты-жөні – ғылыми атағы мен ғылыми дәрежесі, лауазымы, ұйымның толық атауы, ұйымның толық мекенжайы, қала, пошта индексі, ел, телефон, E-mail.</w:t>
      </w:r>
    </w:p>
    <w:p w14:paraId="3BDF21A9" w14:textId="77777777" w:rsidR="00FF0148" w:rsidRPr="00FF0148" w:rsidRDefault="00FF0148" w:rsidP="00FF0148">
      <w:pPr>
        <w:spacing w:after="0"/>
        <w:ind w:firstLine="709"/>
        <w:jc w:val="both"/>
        <w:rPr>
          <w:sz w:val="24"/>
          <w:szCs w:val="24"/>
          <w:lang w:val="kk-KZ"/>
        </w:rPr>
      </w:pPr>
      <w:r w:rsidRPr="00FF0148">
        <w:rPr>
          <w:sz w:val="24"/>
          <w:szCs w:val="24"/>
          <w:lang w:val="kk-KZ"/>
        </w:rPr>
        <w:t>Аты-жөні – ғылыми атағы мен ғылыми дәрежесі, лауазымы, ұйымның толық атауы, ұйымның толық мекенжайы, қала, пошта индексі, ел, телефон, E-mail.</w:t>
      </w:r>
    </w:p>
    <w:p w14:paraId="7A1B1A59" w14:textId="77777777" w:rsidR="00FF0148" w:rsidRPr="00FF0148" w:rsidRDefault="00FF0148" w:rsidP="00FF0148">
      <w:pPr>
        <w:spacing w:after="0"/>
        <w:ind w:firstLine="709"/>
        <w:jc w:val="both"/>
        <w:rPr>
          <w:sz w:val="24"/>
          <w:szCs w:val="24"/>
          <w:lang w:val="kk-KZ"/>
        </w:rPr>
      </w:pPr>
      <w:r w:rsidRPr="00FF0148">
        <w:rPr>
          <w:sz w:val="24"/>
          <w:szCs w:val="24"/>
          <w:lang w:val="kk-KZ"/>
        </w:rPr>
        <w:lastRenderedPageBreak/>
        <w:t>Аты-жөні – ғылыми атағы мен ғылыми дәрежесі, лауазымы, ұйымның толық атауы, ұйымның толық мекенжайы, қала, пошта индексі, ел, телефон, E-mail.</w:t>
      </w:r>
    </w:p>
    <w:p w14:paraId="7CCEB859" w14:textId="77777777" w:rsidR="00FF0148" w:rsidRDefault="00FF0148" w:rsidP="00FF0148">
      <w:pPr>
        <w:spacing w:after="0"/>
        <w:ind w:firstLine="709"/>
        <w:jc w:val="center"/>
        <w:rPr>
          <w:b/>
          <w:bCs/>
          <w:sz w:val="24"/>
          <w:szCs w:val="24"/>
          <w:lang w:val="kk-KZ"/>
        </w:rPr>
      </w:pPr>
      <w:r w:rsidRPr="00D06B4C">
        <w:rPr>
          <w:color w:val="A5A5A5" w:themeColor="accent3"/>
          <w:sz w:val="24"/>
          <w:szCs w:val="24"/>
        </w:rPr>
        <w:t>12</w:t>
      </w:r>
      <w:r w:rsidRPr="00D200B0">
        <w:rPr>
          <w:color w:val="A5A5A5" w:themeColor="accent3"/>
          <w:sz w:val="24"/>
          <w:szCs w:val="24"/>
          <w:lang w:val="en-US"/>
        </w:rPr>
        <w:t>pt</w:t>
      </w:r>
    </w:p>
    <w:p w14:paraId="294F118F" w14:textId="5F53B4A4" w:rsidR="00D86A1A" w:rsidRDefault="00FF0148" w:rsidP="00591826">
      <w:pPr>
        <w:spacing w:after="0"/>
        <w:ind w:firstLine="709"/>
        <w:jc w:val="both"/>
        <w:rPr>
          <w:sz w:val="24"/>
          <w:szCs w:val="24"/>
          <w:lang w:val="kk-KZ"/>
        </w:rPr>
      </w:pPr>
      <w:r>
        <w:rPr>
          <w:sz w:val="24"/>
          <w:szCs w:val="24"/>
          <w:lang w:val="kk-KZ"/>
        </w:rPr>
        <w:t>Ағылшынша</w:t>
      </w:r>
      <w:r w:rsidR="00D86A1A">
        <w:rPr>
          <w:sz w:val="24"/>
          <w:szCs w:val="24"/>
          <w:lang w:val="kk-KZ"/>
        </w:rPr>
        <w:t>:</w:t>
      </w:r>
    </w:p>
    <w:p w14:paraId="708EB96F" w14:textId="77777777" w:rsidR="00FF0148" w:rsidRPr="00FF0148" w:rsidRDefault="00FF0148" w:rsidP="00FF0148">
      <w:pPr>
        <w:spacing w:after="0"/>
        <w:ind w:firstLine="709"/>
        <w:jc w:val="both"/>
        <w:rPr>
          <w:sz w:val="24"/>
          <w:szCs w:val="24"/>
          <w:lang w:val="kk-KZ"/>
        </w:rPr>
      </w:pPr>
      <w:r w:rsidRPr="00FF0148">
        <w:rPr>
          <w:sz w:val="24"/>
          <w:szCs w:val="24"/>
          <w:lang w:val="kk-KZ"/>
        </w:rPr>
        <w:t>Аты-жөні – ғылыми атағы мен ғылыми дәрежесі, лауазымы, ұйымның толық атауы, ұйымның толық мекенжайы, қала, пошта индексі, ел, телефон, E-mail.</w:t>
      </w:r>
    </w:p>
    <w:p w14:paraId="2E6CB7E8" w14:textId="77777777" w:rsidR="00FF0148" w:rsidRPr="00FF0148" w:rsidRDefault="00FF0148" w:rsidP="00FF0148">
      <w:pPr>
        <w:spacing w:after="0"/>
        <w:ind w:firstLine="709"/>
        <w:jc w:val="both"/>
        <w:rPr>
          <w:sz w:val="24"/>
          <w:szCs w:val="24"/>
          <w:lang w:val="kk-KZ"/>
        </w:rPr>
      </w:pPr>
      <w:r w:rsidRPr="00FF0148">
        <w:rPr>
          <w:sz w:val="24"/>
          <w:szCs w:val="24"/>
          <w:lang w:val="kk-KZ"/>
        </w:rPr>
        <w:t>Аты-жөні – ғылыми атағы мен ғылыми дәрежесі, лауазымы, ұйымның толық атауы, ұйымның толық мекенжайы, қала, пошта индексі, ел, телефон, E-mail.</w:t>
      </w:r>
    </w:p>
    <w:p w14:paraId="1BD81E5E" w14:textId="77777777" w:rsidR="00FF0148" w:rsidRPr="00FF0148" w:rsidRDefault="00FF0148" w:rsidP="00FF0148">
      <w:pPr>
        <w:spacing w:after="0"/>
        <w:ind w:firstLine="709"/>
        <w:jc w:val="both"/>
        <w:rPr>
          <w:sz w:val="24"/>
          <w:szCs w:val="24"/>
          <w:lang w:val="kk-KZ"/>
        </w:rPr>
      </w:pPr>
      <w:r w:rsidRPr="00FF0148">
        <w:rPr>
          <w:sz w:val="24"/>
          <w:szCs w:val="24"/>
          <w:lang w:val="kk-KZ"/>
        </w:rPr>
        <w:t>Аты-жөні – ғылыми атағы мен ғылыми дәрежесі, лауазымы, ұйымның толық атауы, ұйымның толық мекенжайы, қала, пошта индексі, ел, телефон, E-mail.</w:t>
      </w:r>
    </w:p>
    <w:p w14:paraId="2A4C553F" w14:textId="31C8143F" w:rsidR="00D86A1A" w:rsidRPr="005773A8" w:rsidRDefault="00D86A1A" w:rsidP="00591826">
      <w:pPr>
        <w:spacing w:after="0"/>
        <w:ind w:firstLine="709"/>
        <w:jc w:val="both"/>
        <w:rPr>
          <w:sz w:val="24"/>
          <w:szCs w:val="24"/>
          <w:lang w:val="kk-KZ"/>
        </w:rPr>
      </w:pPr>
      <w:r w:rsidRPr="00FF0148">
        <w:rPr>
          <w:color w:val="A5A5A5" w:themeColor="accent3"/>
          <w:sz w:val="24"/>
          <w:szCs w:val="24"/>
          <w:lang w:val="kk-KZ"/>
        </w:rPr>
        <w:t xml:space="preserve">(Times New Roman 12pt, </w:t>
      </w:r>
      <w:r w:rsidR="00FF0148" w:rsidRPr="00FF0148">
        <w:rPr>
          <w:color w:val="A6A6A6" w:themeColor="background1" w:themeShade="A6"/>
          <w:sz w:val="24"/>
          <w:szCs w:val="24"/>
          <w:lang w:val="kk-KZ"/>
        </w:rPr>
        <w:t xml:space="preserve">бір жоларалық интервал, мәтінді ені бойынша туралау </w:t>
      </w:r>
      <w:r w:rsidR="00FF0148">
        <w:rPr>
          <w:color w:val="A6A6A6" w:themeColor="background1" w:themeShade="A6"/>
          <w:sz w:val="24"/>
          <w:szCs w:val="24"/>
          <w:lang w:val="kk-KZ"/>
        </w:rPr>
        <w:t>орыс</w:t>
      </w:r>
      <w:r w:rsidR="00FF0148" w:rsidRPr="00FF0148">
        <w:rPr>
          <w:color w:val="A6A6A6" w:themeColor="background1" w:themeShade="A6"/>
          <w:sz w:val="24"/>
          <w:szCs w:val="24"/>
          <w:lang w:val="kk-KZ"/>
        </w:rPr>
        <w:t xml:space="preserve"> тілінде</w:t>
      </w:r>
      <w:r w:rsidRPr="00FF0148">
        <w:rPr>
          <w:color w:val="A5A5A5" w:themeColor="accent3"/>
          <w:sz w:val="24"/>
          <w:szCs w:val="24"/>
          <w:lang w:val="kk-KZ"/>
        </w:rPr>
        <w:t xml:space="preserve">, </w:t>
      </w:r>
      <w:r w:rsidR="00FF0148">
        <w:rPr>
          <w:color w:val="A5A5A5" w:themeColor="accent3"/>
          <w:sz w:val="24"/>
          <w:szCs w:val="24"/>
          <w:lang w:val="kk-KZ"/>
        </w:rPr>
        <w:t>шегерім</w:t>
      </w:r>
      <w:r w:rsidR="00585039" w:rsidRPr="00FF0148">
        <w:rPr>
          <w:color w:val="A5A5A5" w:themeColor="accent3"/>
          <w:sz w:val="24"/>
          <w:szCs w:val="24"/>
          <w:lang w:val="kk-KZ"/>
        </w:rPr>
        <w:t xml:space="preserve"> 1,25 см</w:t>
      </w:r>
      <w:r w:rsidRPr="00FF0148">
        <w:rPr>
          <w:color w:val="A5A5A5" w:themeColor="accent3"/>
          <w:sz w:val="24"/>
          <w:szCs w:val="24"/>
          <w:lang w:val="kk-KZ"/>
        </w:rPr>
        <w:t>)</w:t>
      </w:r>
    </w:p>
    <w:sectPr w:rsidR="00D86A1A" w:rsidRPr="005773A8" w:rsidSect="00B524BB">
      <w:pgSz w:w="11906" w:h="16838" w:code="9"/>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CFE21" w14:textId="77777777" w:rsidR="0021262C" w:rsidRDefault="0021262C" w:rsidP="00B524BB">
      <w:pPr>
        <w:spacing w:after="0"/>
      </w:pPr>
      <w:r>
        <w:separator/>
      </w:r>
    </w:p>
  </w:endnote>
  <w:endnote w:type="continuationSeparator" w:id="0">
    <w:p w14:paraId="3FF3BA6F" w14:textId="77777777" w:rsidR="0021262C" w:rsidRDefault="0021262C" w:rsidP="00B524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36788" w14:textId="77777777" w:rsidR="0021262C" w:rsidRDefault="0021262C" w:rsidP="00B524BB">
      <w:pPr>
        <w:spacing w:after="0"/>
      </w:pPr>
      <w:r>
        <w:separator/>
      </w:r>
    </w:p>
  </w:footnote>
  <w:footnote w:type="continuationSeparator" w:id="0">
    <w:p w14:paraId="003947F9" w14:textId="77777777" w:rsidR="0021262C" w:rsidRDefault="0021262C" w:rsidP="00B524B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F5FC9"/>
    <w:multiLevelType w:val="hybridMultilevel"/>
    <w:tmpl w:val="EB70B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680D5A"/>
    <w:multiLevelType w:val="hybridMultilevel"/>
    <w:tmpl w:val="ECA62008"/>
    <w:lvl w:ilvl="0" w:tplc="71D459A0">
      <w:start w:val="1"/>
      <w:numFmt w:val="decimal"/>
      <w:lvlText w:val="%1."/>
      <w:lvlJc w:val="left"/>
      <w:pPr>
        <w:ind w:left="1778"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 w15:restartNumberingAfterBreak="0">
    <w:nsid w:val="43DD2A46"/>
    <w:multiLevelType w:val="hybridMultilevel"/>
    <w:tmpl w:val="C51698BC"/>
    <w:lvl w:ilvl="0" w:tplc="71D459A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791F67EA"/>
    <w:multiLevelType w:val="hybridMultilevel"/>
    <w:tmpl w:val="49B0441C"/>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 w15:restartNumberingAfterBreak="0">
    <w:nsid w:val="7A9C0C9A"/>
    <w:multiLevelType w:val="multilevel"/>
    <w:tmpl w:val="D6EEF158"/>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206898">
    <w:abstractNumId w:val="0"/>
  </w:num>
  <w:num w:numId="2" w16cid:durableId="1530601859">
    <w:abstractNumId w:val="3"/>
  </w:num>
  <w:num w:numId="3" w16cid:durableId="890464915">
    <w:abstractNumId w:val="2"/>
  </w:num>
  <w:num w:numId="4" w16cid:durableId="1167937108">
    <w:abstractNumId w:val="1"/>
  </w:num>
  <w:num w:numId="5" w16cid:durableId="868033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0MTO1NLQ0MbI0tzRR0lEKTi0uzszPAykwNK8FAB2w2EktAAAA"/>
  </w:docVars>
  <w:rsids>
    <w:rsidRoot w:val="00C55723"/>
    <w:rsid w:val="000102B7"/>
    <w:rsid w:val="000148DA"/>
    <w:rsid w:val="00063E95"/>
    <w:rsid w:val="0008224B"/>
    <w:rsid w:val="000D7F4C"/>
    <w:rsid w:val="001071C5"/>
    <w:rsid w:val="00122DC5"/>
    <w:rsid w:val="00154F6E"/>
    <w:rsid w:val="001651B5"/>
    <w:rsid w:val="0019087F"/>
    <w:rsid w:val="001A7E39"/>
    <w:rsid w:val="001B1AF8"/>
    <w:rsid w:val="001B4A7D"/>
    <w:rsid w:val="001C0154"/>
    <w:rsid w:val="001D39AF"/>
    <w:rsid w:val="001D5A54"/>
    <w:rsid w:val="001E4363"/>
    <w:rsid w:val="00202A9A"/>
    <w:rsid w:val="0021262C"/>
    <w:rsid w:val="002129CF"/>
    <w:rsid w:val="00215605"/>
    <w:rsid w:val="002217C5"/>
    <w:rsid w:val="00221F8A"/>
    <w:rsid w:val="00230842"/>
    <w:rsid w:val="0023437F"/>
    <w:rsid w:val="002372E2"/>
    <w:rsid w:val="00244268"/>
    <w:rsid w:val="00253518"/>
    <w:rsid w:val="00256A61"/>
    <w:rsid w:val="00257EF1"/>
    <w:rsid w:val="00275AAC"/>
    <w:rsid w:val="00282A58"/>
    <w:rsid w:val="00284671"/>
    <w:rsid w:val="00287C97"/>
    <w:rsid w:val="00295A96"/>
    <w:rsid w:val="002A439E"/>
    <w:rsid w:val="002B68DB"/>
    <w:rsid w:val="002C11D1"/>
    <w:rsid w:val="002D4A30"/>
    <w:rsid w:val="003051A6"/>
    <w:rsid w:val="00322529"/>
    <w:rsid w:val="003313D7"/>
    <w:rsid w:val="00332877"/>
    <w:rsid w:val="003519FE"/>
    <w:rsid w:val="0035357F"/>
    <w:rsid w:val="003600F0"/>
    <w:rsid w:val="00373DA4"/>
    <w:rsid w:val="00386A81"/>
    <w:rsid w:val="0038701E"/>
    <w:rsid w:val="00394B66"/>
    <w:rsid w:val="003A0CCF"/>
    <w:rsid w:val="003A76FD"/>
    <w:rsid w:val="003B1703"/>
    <w:rsid w:val="003B7A74"/>
    <w:rsid w:val="003E7955"/>
    <w:rsid w:val="00406D97"/>
    <w:rsid w:val="00412064"/>
    <w:rsid w:val="004173C8"/>
    <w:rsid w:val="00434EF2"/>
    <w:rsid w:val="004417DF"/>
    <w:rsid w:val="00441E8F"/>
    <w:rsid w:val="00455931"/>
    <w:rsid w:val="004620CC"/>
    <w:rsid w:val="00476C58"/>
    <w:rsid w:val="004876F4"/>
    <w:rsid w:val="004A1672"/>
    <w:rsid w:val="004C3DAB"/>
    <w:rsid w:val="004E7896"/>
    <w:rsid w:val="005039D2"/>
    <w:rsid w:val="005071C5"/>
    <w:rsid w:val="00522086"/>
    <w:rsid w:val="00527B68"/>
    <w:rsid w:val="00527DA1"/>
    <w:rsid w:val="00534413"/>
    <w:rsid w:val="00535F2B"/>
    <w:rsid w:val="005376CE"/>
    <w:rsid w:val="00541781"/>
    <w:rsid w:val="005652A5"/>
    <w:rsid w:val="005773A8"/>
    <w:rsid w:val="005802F8"/>
    <w:rsid w:val="00585039"/>
    <w:rsid w:val="00591826"/>
    <w:rsid w:val="00593261"/>
    <w:rsid w:val="00594A04"/>
    <w:rsid w:val="005A389B"/>
    <w:rsid w:val="005B4D73"/>
    <w:rsid w:val="005B591E"/>
    <w:rsid w:val="005C56C9"/>
    <w:rsid w:val="005E5309"/>
    <w:rsid w:val="005F2C17"/>
    <w:rsid w:val="006408B2"/>
    <w:rsid w:val="00662CE9"/>
    <w:rsid w:val="00664282"/>
    <w:rsid w:val="00671B15"/>
    <w:rsid w:val="006766C5"/>
    <w:rsid w:val="00683B35"/>
    <w:rsid w:val="00691537"/>
    <w:rsid w:val="00695432"/>
    <w:rsid w:val="006B168C"/>
    <w:rsid w:val="006C0B77"/>
    <w:rsid w:val="006C74FA"/>
    <w:rsid w:val="006C7F62"/>
    <w:rsid w:val="006D2069"/>
    <w:rsid w:val="006D318F"/>
    <w:rsid w:val="006D419D"/>
    <w:rsid w:val="006E7FC8"/>
    <w:rsid w:val="00705662"/>
    <w:rsid w:val="00705ED1"/>
    <w:rsid w:val="00713096"/>
    <w:rsid w:val="007308C3"/>
    <w:rsid w:val="0073494B"/>
    <w:rsid w:val="0076409F"/>
    <w:rsid w:val="00764D14"/>
    <w:rsid w:val="00773F73"/>
    <w:rsid w:val="00784417"/>
    <w:rsid w:val="007B23BD"/>
    <w:rsid w:val="007C4808"/>
    <w:rsid w:val="007E1092"/>
    <w:rsid w:val="007E4177"/>
    <w:rsid w:val="007E4342"/>
    <w:rsid w:val="007E7B99"/>
    <w:rsid w:val="00805D7F"/>
    <w:rsid w:val="008120D9"/>
    <w:rsid w:val="008242FF"/>
    <w:rsid w:val="00836D54"/>
    <w:rsid w:val="00870751"/>
    <w:rsid w:val="00885532"/>
    <w:rsid w:val="008978A4"/>
    <w:rsid w:val="008A1B43"/>
    <w:rsid w:val="008B0CA1"/>
    <w:rsid w:val="008B4F07"/>
    <w:rsid w:val="008C5F2C"/>
    <w:rsid w:val="008F33D4"/>
    <w:rsid w:val="00922C48"/>
    <w:rsid w:val="00926594"/>
    <w:rsid w:val="00934D93"/>
    <w:rsid w:val="0095088A"/>
    <w:rsid w:val="0096535C"/>
    <w:rsid w:val="00974C3D"/>
    <w:rsid w:val="0097616B"/>
    <w:rsid w:val="00980B58"/>
    <w:rsid w:val="009A56C1"/>
    <w:rsid w:val="009B72BF"/>
    <w:rsid w:val="009D40FA"/>
    <w:rsid w:val="009E05C7"/>
    <w:rsid w:val="009F2D54"/>
    <w:rsid w:val="009F74F5"/>
    <w:rsid w:val="00A03D9D"/>
    <w:rsid w:val="00A12D95"/>
    <w:rsid w:val="00A14977"/>
    <w:rsid w:val="00A31247"/>
    <w:rsid w:val="00A43F34"/>
    <w:rsid w:val="00A56B6D"/>
    <w:rsid w:val="00A858FC"/>
    <w:rsid w:val="00A8635F"/>
    <w:rsid w:val="00AA2814"/>
    <w:rsid w:val="00AA7FB1"/>
    <w:rsid w:val="00AB1A84"/>
    <w:rsid w:val="00AC3A00"/>
    <w:rsid w:val="00AD6D76"/>
    <w:rsid w:val="00AE3209"/>
    <w:rsid w:val="00AE3351"/>
    <w:rsid w:val="00AF6E26"/>
    <w:rsid w:val="00AF7BD2"/>
    <w:rsid w:val="00B02234"/>
    <w:rsid w:val="00B05C77"/>
    <w:rsid w:val="00B159F4"/>
    <w:rsid w:val="00B50248"/>
    <w:rsid w:val="00B524BB"/>
    <w:rsid w:val="00B87B38"/>
    <w:rsid w:val="00B915B7"/>
    <w:rsid w:val="00BB0501"/>
    <w:rsid w:val="00BB685C"/>
    <w:rsid w:val="00BF5E39"/>
    <w:rsid w:val="00C12748"/>
    <w:rsid w:val="00C31130"/>
    <w:rsid w:val="00C318E9"/>
    <w:rsid w:val="00C3683E"/>
    <w:rsid w:val="00C55723"/>
    <w:rsid w:val="00C57E0D"/>
    <w:rsid w:val="00C61A1A"/>
    <w:rsid w:val="00C7748E"/>
    <w:rsid w:val="00CA0EDD"/>
    <w:rsid w:val="00CA6C14"/>
    <w:rsid w:val="00CB0A90"/>
    <w:rsid w:val="00CB3326"/>
    <w:rsid w:val="00CD0B30"/>
    <w:rsid w:val="00CD2550"/>
    <w:rsid w:val="00CD3134"/>
    <w:rsid w:val="00CD32E6"/>
    <w:rsid w:val="00D01235"/>
    <w:rsid w:val="00D06B4C"/>
    <w:rsid w:val="00D15221"/>
    <w:rsid w:val="00D200B0"/>
    <w:rsid w:val="00D34598"/>
    <w:rsid w:val="00D63360"/>
    <w:rsid w:val="00D66BB6"/>
    <w:rsid w:val="00D84509"/>
    <w:rsid w:val="00D86A1A"/>
    <w:rsid w:val="00D871A3"/>
    <w:rsid w:val="00D979E1"/>
    <w:rsid w:val="00DC3F46"/>
    <w:rsid w:val="00DC4AF8"/>
    <w:rsid w:val="00DE0A8D"/>
    <w:rsid w:val="00DE2F24"/>
    <w:rsid w:val="00DE6F05"/>
    <w:rsid w:val="00E11BED"/>
    <w:rsid w:val="00E21049"/>
    <w:rsid w:val="00E61F42"/>
    <w:rsid w:val="00E92355"/>
    <w:rsid w:val="00E937DE"/>
    <w:rsid w:val="00EA59DF"/>
    <w:rsid w:val="00EB2F2B"/>
    <w:rsid w:val="00EB43F9"/>
    <w:rsid w:val="00EE4070"/>
    <w:rsid w:val="00EE7630"/>
    <w:rsid w:val="00F063CB"/>
    <w:rsid w:val="00F12C76"/>
    <w:rsid w:val="00F138BA"/>
    <w:rsid w:val="00F16E9C"/>
    <w:rsid w:val="00F23F79"/>
    <w:rsid w:val="00F36CB2"/>
    <w:rsid w:val="00F37981"/>
    <w:rsid w:val="00F72CAE"/>
    <w:rsid w:val="00F814F0"/>
    <w:rsid w:val="00F976E0"/>
    <w:rsid w:val="00FA01C9"/>
    <w:rsid w:val="00FA14A9"/>
    <w:rsid w:val="00FA1FDE"/>
    <w:rsid w:val="00FB2985"/>
    <w:rsid w:val="00FB484C"/>
    <w:rsid w:val="00FF01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35D2"/>
  <w15:docId w15:val="{EC41F4F6-1BC0-462F-8DE6-0AC1A81A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550"/>
    <w:pPr>
      <w:spacing w:line="240" w:lineRule="auto"/>
    </w:pPr>
    <w:rPr>
      <w:rFonts w:ascii="Times New Roman" w:hAnsi="Times New Roman"/>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4BB"/>
    <w:pPr>
      <w:tabs>
        <w:tab w:val="center" w:pos="4677"/>
        <w:tab w:val="right" w:pos="9355"/>
      </w:tabs>
      <w:spacing w:after="0"/>
    </w:pPr>
  </w:style>
  <w:style w:type="character" w:customStyle="1" w:styleId="HeaderChar">
    <w:name w:val="Header Char"/>
    <w:basedOn w:val="DefaultParagraphFont"/>
    <w:link w:val="Header"/>
    <w:uiPriority w:val="99"/>
    <w:rsid w:val="00B524BB"/>
    <w:rPr>
      <w:rFonts w:ascii="Times New Roman" w:hAnsi="Times New Roman"/>
      <w:sz w:val="28"/>
    </w:rPr>
  </w:style>
  <w:style w:type="paragraph" w:styleId="Footer">
    <w:name w:val="footer"/>
    <w:basedOn w:val="Normal"/>
    <w:link w:val="FooterChar"/>
    <w:uiPriority w:val="99"/>
    <w:unhideWhenUsed/>
    <w:rsid w:val="00B524BB"/>
    <w:pPr>
      <w:tabs>
        <w:tab w:val="center" w:pos="4677"/>
        <w:tab w:val="right" w:pos="9355"/>
      </w:tabs>
      <w:spacing w:after="0"/>
    </w:pPr>
  </w:style>
  <w:style w:type="character" w:customStyle="1" w:styleId="FooterChar">
    <w:name w:val="Footer Char"/>
    <w:basedOn w:val="DefaultParagraphFont"/>
    <w:link w:val="Footer"/>
    <w:uiPriority w:val="99"/>
    <w:rsid w:val="00B524BB"/>
    <w:rPr>
      <w:rFonts w:ascii="Times New Roman" w:hAnsi="Times New Roman"/>
      <w:sz w:val="28"/>
    </w:rPr>
  </w:style>
  <w:style w:type="table" w:styleId="TableGrid">
    <w:name w:val="Table Grid"/>
    <w:basedOn w:val="TableNormal"/>
    <w:uiPriority w:val="39"/>
    <w:rsid w:val="003B7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2748"/>
    <w:rPr>
      <w:color w:val="0563C1" w:themeColor="hyperlink"/>
      <w:u w:val="single"/>
    </w:rPr>
  </w:style>
  <w:style w:type="character" w:customStyle="1" w:styleId="1">
    <w:name w:val="Неразрешенное упоминание1"/>
    <w:basedOn w:val="DefaultParagraphFont"/>
    <w:uiPriority w:val="99"/>
    <w:semiHidden/>
    <w:unhideWhenUsed/>
    <w:rsid w:val="00C12748"/>
    <w:rPr>
      <w:color w:val="605E5C"/>
      <w:shd w:val="clear" w:color="auto" w:fill="E1DFDD"/>
    </w:rPr>
  </w:style>
  <w:style w:type="paragraph" w:styleId="ListParagraph">
    <w:name w:val="List Paragraph"/>
    <w:aliases w:val="Нумерация через тире,маркированный,strich,2nd Tier Header"/>
    <w:basedOn w:val="Normal"/>
    <w:link w:val="ListParagraphChar"/>
    <w:uiPriority w:val="34"/>
    <w:qFormat/>
    <w:rsid w:val="00253518"/>
    <w:pPr>
      <w:ind w:left="720"/>
      <w:contextualSpacing/>
    </w:pPr>
  </w:style>
  <w:style w:type="paragraph" w:styleId="Bibliography">
    <w:name w:val="Bibliography"/>
    <w:basedOn w:val="Normal"/>
    <w:next w:val="Normal"/>
    <w:uiPriority w:val="37"/>
    <w:unhideWhenUsed/>
    <w:rsid w:val="007B23BD"/>
    <w:pPr>
      <w:tabs>
        <w:tab w:val="left" w:pos="144"/>
      </w:tabs>
      <w:spacing w:after="0"/>
      <w:ind w:left="144" w:hanging="144"/>
    </w:pPr>
  </w:style>
  <w:style w:type="character" w:styleId="FollowedHyperlink">
    <w:name w:val="FollowedHyperlink"/>
    <w:basedOn w:val="DefaultParagraphFont"/>
    <w:uiPriority w:val="99"/>
    <w:semiHidden/>
    <w:unhideWhenUsed/>
    <w:rsid w:val="00257EF1"/>
    <w:rPr>
      <w:color w:val="954F72" w:themeColor="followedHyperlink"/>
      <w:u w:val="single"/>
    </w:rPr>
  </w:style>
  <w:style w:type="paragraph" w:styleId="BalloonText">
    <w:name w:val="Balloon Text"/>
    <w:basedOn w:val="Normal"/>
    <w:link w:val="BalloonTextChar"/>
    <w:uiPriority w:val="99"/>
    <w:semiHidden/>
    <w:unhideWhenUsed/>
    <w:rsid w:val="0033287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877"/>
    <w:rPr>
      <w:rFonts w:ascii="Tahoma" w:hAnsi="Tahoma" w:cs="Tahoma"/>
      <w:sz w:val="16"/>
      <w:szCs w:val="16"/>
    </w:rPr>
  </w:style>
  <w:style w:type="character" w:customStyle="1" w:styleId="ListParagraphChar">
    <w:name w:val="List Paragraph Char"/>
    <w:aliases w:val="Нумерация через тире Char,маркированный Char,strich Char,2nd Tier Header Char"/>
    <w:link w:val="ListParagraph"/>
    <w:uiPriority w:val="34"/>
    <w:locked/>
    <w:rsid w:val="00D06B4C"/>
    <w:rPr>
      <w:rFonts w:ascii="Times New Roman" w:hAnsi="Times New Roman"/>
      <w:sz w:val="28"/>
    </w:rPr>
  </w:style>
  <w:style w:type="character" w:styleId="UnresolvedMention">
    <w:name w:val="Unresolved Mention"/>
    <w:basedOn w:val="DefaultParagraphFont"/>
    <w:uiPriority w:val="99"/>
    <w:semiHidden/>
    <w:unhideWhenUsed/>
    <w:rsid w:val="007308C3"/>
    <w:rPr>
      <w:color w:val="605E5C"/>
      <w:shd w:val="clear" w:color="auto" w:fill="E1DFDD"/>
    </w:rPr>
  </w:style>
  <w:style w:type="paragraph" w:styleId="NormalWeb">
    <w:name w:val="Normal (Web)"/>
    <w:aliases w:val="Обычный (Web),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
    <w:basedOn w:val="Normal"/>
    <w:link w:val="NormalWebChar"/>
    <w:uiPriority w:val="99"/>
    <w:unhideWhenUsed/>
    <w:qFormat/>
    <w:rsid w:val="00CD2550"/>
    <w:pPr>
      <w:spacing w:before="100" w:beforeAutospacing="1" w:after="100" w:afterAutospacing="1"/>
    </w:pPr>
    <w:rPr>
      <w:rFonts w:eastAsia="Times New Roman" w:cs="Times New Roman"/>
      <w:sz w:val="24"/>
      <w:szCs w:val="24"/>
    </w:rPr>
  </w:style>
  <w:style w:type="character" w:customStyle="1" w:styleId="NormalWebChar">
    <w:name w:val="Normal (Web) Char"/>
    <w:aliases w:val="Обычный (Web) Char,Обычный (веб) Знак1 Char,Обычный (веб) Знак Знак Char,Обычный (веб) Знак3 Char,Обычный (веб) Знак2 Знак Char,Обычный (веб) Знак1 Знак Знак Char,Обычный (веб) Знак Знак Знак Знак Char,Знак4 Char,Знак4 Знак Знак Char"/>
    <w:link w:val="NormalWeb"/>
    <w:uiPriority w:val="99"/>
    <w:qFormat/>
    <w:locked/>
    <w:rsid w:val="00CD255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0-0000-000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523/bulmathenu.2025/3.2"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orcid.org/0000-0000-0000-00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B7AF182-FC28-4BAE-9996-3BE2C1E30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1527</Words>
  <Characters>8705</Characters>
  <Application>Microsoft Office Word</Application>
  <DocSecurity>0</DocSecurity>
  <Lines>72</Lines>
  <Paragraphs>20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Таугынбаева Галия Ерболовна</dc:creator>
  <cp:keywords/>
  <dc:description/>
  <cp:lastModifiedBy>Таугынбаева Галия Ерболовна</cp:lastModifiedBy>
  <cp:revision>3</cp:revision>
  <dcterms:created xsi:type="dcterms:W3CDTF">2026-09-06T18:11:00Z</dcterms:created>
  <dcterms:modified xsi:type="dcterms:W3CDTF">2026-09-06T18:15:00Z</dcterms:modified>
</cp:coreProperties>
</file>